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9D0" w:rsidRPr="009C11C5" w:rsidRDefault="004C49D0" w:rsidP="009C11C5">
      <w:pPr>
        <w:spacing w:after="0" w:line="240" w:lineRule="auto"/>
        <w:jc w:val="center"/>
        <w:rPr>
          <w:rFonts w:ascii="Times New Roman" w:hAnsi="Times New Roman"/>
          <w:sz w:val="28"/>
          <w:szCs w:val="28"/>
          <w:lang w:eastAsia="ru-RU"/>
        </w:rPr>
      </w:pPr>
      <w:r w:rsidRPr="009C11C5">
        <w:rPr>
          <w:rFonts w:ascii="Times New Roman" w:hAnsi="Times New Roman"/>
          <w:b/>
          <w:bCs/>
          <w:sz w:val="28"/>
          <w:szCs w:val="28"/>
          <w:lang w:eastAsia="ru-RU"/>
        </w:rPr>
        <w:t>ОПИСАНИЕ ОСНОВНОЙ ОБРАЗОВАТЕЛЬНОЙ ПРОГРАММЫ НАЧАЛЬНОГО ОБЩЕГО ОБРАЗОВАНИЯ</w:t>
      </w:r>
    </w:p>
    <w:p w:rsidR="004C49D0" w:rsidRPr="009C11C5" w:rsidRDefault="004C49D0" w:rsidP="009C11C5">
      <w:p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 xml:space="preserve">Основная образовательная программа начального общего образования (далее ООП НОО) представляет собой нормативно-правовой документ, регламентирующий деятельность муниципального общеобразовательного учреждения «Средняя школа № 99» </w:t>
      </w:r>
      <w:r w:rsidR="009C11C5" w:rsidRPr="009C11C5">
        <w:rPr>
          <w:rFonts w:ascii="Times New Roman" w:hAnsi="Times New Roman"/>
          <w:sz w:val="28"/>
          <w:szCs w:val="28"/>
          <w:lang w:eastAsia="ru-RU"/>
        </w:rPr>
        <w:t>г. Ярославля</w:t>
      </w:r>
      <w:r w:rsidRPr="009C11C5">
        <w:rPr>
          <w:rFonts w:ascii="Times New Roman" w:hAnsi="Times New Roman"/>
          <w:sz w:val="28"/>
          <w:szCs w:val="28"/>
          <w:lang w:eastAsia="ru-RU"/>
        </w:rPr>
        <w:t>, определяющий содержание и организацию образовательных отношений на уровне начального общего образования.</w:t>
      </w:r>
    </w:p>
    <w:p w:rsidR="004C49D0" w:rsidRPr="009C11C5" w:rsidRDefault="004C49D0" w:rsidP="009C11C5">
      <w:pPr>
        <w:pStyle w:val="a9"/>
        <w:spacing w:before="0" w:beforeAutospacing="0" w:after="0" w:afterAutospacing="0"/>
        <w:jc w:val="both"/>
        <w:rPr>
          <w:sz w:val="28"/>
          <w:szCs w:val="28"/>
        </w:rPr>
      </w:pPr>
      <w:r w:rsidRPr="009C11C5">
        <w:rPr>
          <w:sz w:val="28"/>
          <w:szCs w:val="28"/>
        </w:rPr>
        <w:t xml:space="preserve">      Основная образовательная программа начального общего образования МОУ СОШ №99 представляет собой систему взаимосвязанных подпрограмм, каждая из которых является самостоятельным звеном, обеспечивающим определенное направление деятельности школы.</w:t>
      </w:r>
    </w:p>
    <w:p w:rsidR="004C49D0" w:rsidRPr="009C11C5" w:rsidRDefault="004C49D0" w:rsidP="009C11C5">
      <w:pPr>
        <w:pStyle w:val="a6"/>
        <w:spacing w:line="240" w:lineRule="auto"/>
        <w:ind w:firstLine="454"/>
        <w:rPr>
          <w:rFonts w:ascii="Times New Roman" w:hAnsi="Times New Roman"/>
          <w:color w:val="auto"/>
          <w:sz w:val="28"/>
          <w:szCs w:val="28"/>
        </w:rPr>
      </w:pPr>
      <w:r w:rsidRPr="009C11C5">
        <w:rPr>
          <w:rFonts w:ascii="Times New Roman" w:hAnsi="Times New Roman"/>
          <w:b/>
          <w:bCs/>
          <w:color w:val="auto"/>
          <w:sz w:val="28"/>
          <w:szCs w:val="28"/>
        </w:rPr>
        <w:t>Цель реализации</w:t>
      </w:r>
      <w:r w:rsidRPr="009C11C5">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ФГОС НОО через создание в образовательном учреждении условий для </w:t>
      </w:r>
      <w:r w:rsidRPr="009C11C5">
        <w:rPr>
          <w:rStyle w:val="c1"/>
          <w:rFonts w:ascii="Times New Roman" w:hAnsi="Times New Roman"/>
          <w:color w:val="auto"/>
          <w:sz w:val="28"/>
          <w:szCs w:val="28"/>
        </w:rPr>
        <w:t>максимальной самореализации и раскрытия способностей мальчиков и девочек</w:t>
      </w:r>
      <w:r w:rsidRPr="009C11C5">
        <w:rPr>
          <w:rFonts w:ascii="Times New Roman" w:hAnsi="Times New Roman"/>
          <w:color w:val="auto"/>
          <w:sz w:val="28"/>
          <w:szCs w:val="28"/>
        </w:rPr>
        <w:t xml:space="preserve"> с учётом их психологических и анатомо-физиологических особенностей.</w:t>
      </w:r>
    </w:p>
    <w:p w:rsidR="004C49D0" w:rsidRPr="009C11C5" w:rsidRDefault="004C49D0" w:rsidP="009C11C5">
      <w:pPr>
        <w:spacing w:after="0" w:line="240" w:lineRule="auto"/>
        <w:ind w:firstLine="339"/>
        <w:jc w:val="both"/>
        <w:rPr>
          <w:rFonts w:ascii="Times New Roman" w:eastAsia="@Arial Unicode MS" w:hAnsi="Times New Roman"/>
          <w:sz w:val="28"/>
          <w:szCs w:val="28"/>
        </w:rPr>
      </w:pPr>
      <w:r w:rsidRPr="009C11C5">
        <w:rPr>
          <w:rFonts w:ascii="Times New Roman" w:eastAsia="@Arial Unicode MS" w:hAnsi="Times New Roman"/>
          <w:sz w:val="28"/>
          <w:szCs w:val="28"/>
        </w:rPr>
        <w:t xml:space="preserve">Принципиальным отличием данной программы является ее </w:t>
      </w:r>
      <w:r w:rsidRPr="009C11C5">
        <w:rPr>
          <w:rFonts w:ascii="Times New Roman" w:eastAsia="@Arial Unicode MS" w:hAnsi="Times New Roman"/>
          <w:b/>
          <w:bCs/>
          <w:sz w:val="28"/>
          <w:szCs w:val="28"/>
        </w:rPr>
        <w:t>гендерная направленность.</w:t>
      </w:r>
      <w:r w:rsidRPr="009C11C5">
        <w:rPr>
          <w:rFonts w:ascii="Times New Roman" w:eastAsia="@Arial Unicode MS" w:hAnsi="Times New Roman"/>
          <w:sz w:val="28"/>
          <w:szCs w:val="28"/>
        </w:rPr>
        <w:t xml:space="preserve"> Под гендерной направленностью мы понимаем создание </w:t>
      </w:r>
      <w:r w:rsidRPr="009C11C5">
        <w:rPr>
          <w:rFonts w:ascii="Times New Roman" w:eastAsia="@Arial Unicode MS" w:hAnsi="Times New Roman"/>
          <w:b/>
          <w:i/>
          <w:sz w:val="28"/>
          <w:szCs w:val="28"/>
        </w:rPr>
        <w:t>образовательной среды</w:t>
      </w:r>
      <w:r w:rsidRPr="009C11C5">
        <w:rPr>
          <w:rFonts w:ascii="Times New Roman" w:eastAsia="@Arial Unicode MS" w:hAnsi="Times New Roman"/>
          <w:sz w:val="28"/>
          <w:szCs w:val="28"/>
        </w:rPr>
        <w:t xml:space="preserve">, включающей в себя систему влияний, условий формирования личности девочки (мальчика) в социальном и пространственно-предметном окружении, способствующей развитию девочек (мальчиков) в соответствии с принципом </w:t>
      </w:r>
      <w:proofErr w:type="spellStart"/>
      <w:r w:rsidRPr="009C11C5">
        <w:rPr>
          <w:rFonts w:ascii="Times New Roman" w:eastAsia="@Arial Unicode MS" w:hAnsi="Times New Roman"/>
          <w:sz w:val="28"/>
          <w:szCs w:val="28"/>
        </w:rPr>
        <w:t>природосообразности</w:t>
      </w:r>
      <w:proofErr w:type="spellEnd"/>
      <w:r w:rsidRPr="009C11C5">
        <w:rPr>
          <w:rFonts w:ascii="Times New Roman" w:eastAsia="@Arial Unicode MS" w:hAnsi="Times New Roman"/>
          <w:sz w:val="28"/>
          <w:szCs w:val="28"/>
        </w:rPr>
        <w:t xml:space="preserve">. </w:t>
      </w:r>
    </w:p>
    <w:p w:rsidR="004C49D0" w:rsidRPr="009C11C5" w:rsidRDefault="004C49D0" w:rsidP="009C11C5">
      <w:pPr>
        <w:spacing w:after="0" w:line="240" w:lineRule="auto"/>
        <w:ind w:firstLine="339"/>
        <w:jc w:val="both"/>
        <w:rPr>
          <w:rFonts w:ascii="Times New Roman" w:eastAsia="@Arial Unicode MS" w:hAnsi="Times New Roman"/>
          <w:sz w:val="28"/>
          <w:szCs w:val="28"/>
          <w:lang w:eastAsia="ru-RU"/>
        </w:rPr>
      </w:pPr>
      <w:r w:rsidRPr="009C11C5">
        <w:rPr>
          <w:rFonts w:ascii="Times New Roman" w:eastAsia="@Arial Unicode MS" w:hAnsi="Times New Roman"/>
          <w:sz w:val="28"/>
          <w:szCs w:val="28"/>
        </w:rPr>
        <w:t xml:space="preserve">Основой создания такой среды служит </w:t>
      </w:r>
      <w:r w:rsidRPr="009C11C5">
        <w:rPr>
          <w:rFonts w:ascii="Times New Roman" w:eastAsia="@Arial Unicode MS" w:hAnsi="Times New Roman"/>
          <w:sz w:val="28"/>
          <w:szCs w:val="28"/>
          <w:u w:val="single"/>
        </w:rPr>
        <w:t>идея дифференцированного (раздельного) обучения.</w:t>
      </w:r>
      <w:r w:rsidRPr="009C11C5">
        <w:rPr>
          <w:rFonts w:ascii="Times New Roman" w:eastAsia="@Arial Unicode MS" w:hAnsi="Times New Roman"/>
          <w:sz w:val="28"/>
          <w:szCs w:val="28"/>
        </w:rPr>
        <w:t xml:space="preserve"> Идея дифференцированного обучения позволяет применить совокупность подходов и методов, направленных на то, чтобы помочь мальчикам и девочкам чувствовать себя в школе комфортно, и справиться с проблемами социализации, важной составной частью которых является самоидентификация. Оказание помощи в самоидентификации предполагает также своевременную коррекцию гендерных стереотипов в пользу проявления и развития личных склонностей обучающихся.</w:t>
      </w:r>
    </w:p>
    <w:p w:rsidR="004C49D0" w:rsidRPr="009C11C5" w:rsidRDefault="004C49D0" w:rsidP="009C11C5">
      <w:p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Структура программы соответствует требованиям ФГОС НОО.</w:t>
      </w:r>
    </w:p>
    <w:p w:rsidR="004C49D0" w:rsidRPr="009C11C5" w:rsidRDefault="004C49D0" w:rsidP="009C11C5">
      <w:pPr>
        <w:suppressAutoHyphens/>
        <w:spacing w:after="0" w:line="240" w:lineRule="auto"/>
        <w:ind w:firstLine="360"/>
        <w:jc w:val="both"/>
        <w:rPr>
          <w:rFonts w:ascii="Times New Roman" w:hAnsi="Times New Roman"/>
          <w:bCs/>
          <w:sz w:val="28"/>
          <w:szCs w:val="28"/>
        </w:rPr>
      </w:pPr>
      <w:r w:rsidRPr="009C11C5">
        <w:rPr>
          <w:rFonts w:ascii="Times New Roman" w:hAnsi="Times New Roman"/>
          <w:bCs/>
          <w:sz w:val="28"/>
          <w:szCs w:val="28"/>
        </w:rPr>
        <w:t xml:space="preserve">  Структура основной образовательной программы начального общего образования</w:t>
      </w:r>
      <w:r w:rsidRPr="009C11C5">
        <w:rPr>
          <w:rFonts w:ascii="Times New Roman" w:hAnsi="Times New Roman"/>
          <w:b/>
          <w:sz w:val="28"/>
          <w:szCs w:val="28"/>
        </w:rPr>
        <w:t xml:space="preserve"> </w:t>
      </w:r>
      <w:r w:rsidR="009C11C5">
        <w:rPr>
          <w:rFonts w:ascii="Times New Roman" w:hAnsi="Times New Roman"/>
          <w:sz w:val="28"/>
          <w:szCs w:val="28"/>
        </w:rPr>
        <w:t>С</w:t>
      </w:r>
      <w:bookmarkStart w:id="0" w:name="_GoBack"/>
      <w:bookmarkEnd w:id="0"/>
      <w:r w:rsidR="009C11C5">
        <w:rPr>
          <w:rFonts w:ascii="Times New Roman" w:hAnsi="Times New Roman"/>
          <w:sz w:val="28"/>
          <w:szCs w:val="28"/>
        </w:rPr>
        <w:t xml:space="preserve">редней школы №99 </w:t>
      </w:r>
      <w:r w:rsidRPr="009C11C5">
        <w:rPr>
          <w:rFonts w:ascii="Times New Roman" w:hAnsi="Times New Roman"/>
          <w:sz w:val="28"/>
          <w:szCs w:val="28"/>
        </w:rPr>
        <w:t xml:space="preserve">содержит следующие разделы: </w:t>
      </w:r>
      <w:proofErr w:type="gramStart"/>
      <w:r w:rsidRPr="009C11C5">
        <w:rPr>
          <w:rFonts w:ascii="Times New Roman" w:hAnsi="Times New Roman"/>
          <w:sz w:val="28"/>
          <w:szCs w:val="28"/>
        </w:rPr>
        <w:t>целевой,  содержательный</w:t>
      </w:r>
      <w:proofErr w:type="gramEnd"/>
      <w:r w:rsidRPr="009C11C5">
        <w:rPr>
          <w:rFonts w:ascii="Times New Roman" w:hAnsi="Times New Roman"/>
          <w:sz w:val="28"/>
          <w:szCs w:val="28"/>
        </w:rPr>
        <w:t>, организационный раздел (согласно п. 16 Федерального Государственного образовательного стандарта начального общего образования  (</w:t>
      </w:r>
      <w:r w:rsidRPr="009C11C5">
        <w:rPr>
          <w:rFonts w:ascii="Times New Roman" w:hAnsi="Times New Roman"/>
          <w:iCs/>
          <w:sz w:val="28"/>
          <w:szCs w:val="28"/>
        </w:rPr>
        <w:t xml:space="preserve">далее – ФГОС). </w:t>
      </w:r>
    </w:p>
    <w:p w:rsidR="004C49D0" w:rsidRPr="009C11C5" w:rsidRDefault="004C49D0" w:rsidP="009C11C5">
      <w:pPr>
        <w:pStyle w:val="a6"/>
        <w:spacing w:line="240" w:lineRule="auto"/>
        <w:ind w:firstLine="454"/>
        <w:rPr>
          <w:rFonts w:ascii="Times New Roman" w:hAnsi="Times New Roman"/>
          <w:color w:val="auto"/>
          <w:sz w:val="28"/>
          <w:szCs w:val="28"/>
        </w:rPr>
      </w:pPr>
      <w:r w:rsidRPr="009C11C5">
        <w:rPr>
          <w:rFonts w:ascii="Times New Roman" w:hAnsi="Times New Roman"/>
          <w:b/>
          <w:bCs/>
          <w:color w:val="auto"/>
          <w:sz w:val="28"/>
          <w:szCs w:val="28"/>
        </w:rPr>
        <w:t xml:space="preserve">Целевой </w:t>
      </w:r>
      <w:r w:rsidRPr="009C11C5">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9C11C5">
        <w:rPr>
          <w:rFonts w:ascii="Times New Roman" w:hAnsi="Times New Roman"/>
          <w:color w:val="auto"/>
          <w:spacing w:val="2"/>
          <w:sz w:val="28"/>
          <w:szCs w:val="28"/>
        </w:rPr>
        <w:t xml:space="preserve">вательной программы, конкретизированные в соответствии </w:t>
      </w:r>
      <w:r w:rsidRPr="009C11C5">
        <w:rPr>
          <w:rFonts w:ascii="Times New Roman" w:hAnsi="Times New Roman"/>
          <w:color w:val="auto"/>
          <w:spacing w:val="-2"/>
          <w:sz w:val="28"/>
          <w:szCs w:val="28"/>
        </w:rPr>
        <w:t>с требованиями ФГОС НОО и учитывающие региональные, на</w:t>
      </w:r>
      <w:r w:rsidRPr="009C11C5">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4C49D0" w:rsidRPr="009C11C5" w:rsidRDefault="004C49D0" w:rsidP="009C11C5">
      <w:pPr>
        <w:pStyle w:val="a6"/>
        <w:spacing w:line="240" w:lineRule="auto"/>
        <w:ind w:firstLine="454"/>
        <w:rPr>
          <w:rFonts w:ascii="Times New Roman" w:hAnsi="Times New Roman"/>
          <w:color w:val="auto"/>
          <w:sz w:val="28"/>
          <w:szCs w:val="28"/>
        </w:rPr>
      </w:pPr>
      <w:r w:rsidRPr="009C11C5">
        <w:rPr>
          <w:rFonts w:ascii="Times New Roman" w:hAnsi="Times New Roman"/>
          <w:color w:val="auto"/>
          <w:sz w:val="28"/>
          <w:szCs w:val="28"/>
        </w:rPr>
        <w:t xml:space="preserve">Целевой раздел включает: </w:t>
      </w:r>
    </w:p>
    <w:p w:rsidR="004C49D0" w:rsidRPr="009C11C5" w:rsidRDefault="004C49D0" w:rsidP="009C11C5">
      <w:pPr>
        <w:pStyle w:val="a8"/>
        <w:numPr>
          <w:ilvl w:val="0"/>
          <w:numId w:val="5"/>
        </w:numPr>
        <w:spacing w:line="240" w:lineRule="auto"/>
        <w:textAlignment w:val="center"/>
        <w:rPr>
          <w:rFonts w:ascii="Times New Roman" w:hAnsi="Times New Roman"/>
          <w:color w:val="auto"/>
          <w:sz w:val="28"/>
          <w:szCs w:val="28"/>
        </w:rPr>
      </w:pPr>
      <w:r w:rsidRPr="009C11C5">
        <w:rPr>
          <w:rFonts w:ascii="Times New Roman" w:hAnsi="Times New Roman"/>
          <w:color w:val="auto"/>
          <w:sz w:val="28"/>
          <w:szCs w:val="28"/>
        </w:rPr>
        <w:t>пояснительную записку;</w:t>
      </w:r>
    </w:p>
    <w:p w:rsidR="004C49D0" w:rsidRPr="009C11C5" w:rsidRDefault="004C49D0" w:rsidP="009C11C5">
      <w:pPr>
        <w:pStyle w:val="a8"/>
        <w:numPr>
          <w:ilvl w:val="0"/>
          <w:numId w:val="5"/>
        </w:numPr>
        <w:spacing w:line="240" w:lineRule="auto"/>
        <w:textAlignment w:val="center"/>
        <w:rPr>
          <w:rFonts w:ascii="Times New Roman" w:hAnsi="Times New Roman"/>
          <w:color w:val="auto"/>
          <w:sz w:val="28"/>
          <w:szCs w:val="28"/>
        </w:rPr>
      </w:pPr>
      <w:r w:rsidRPr="009C11C5">
        <w:rPr>
          <w:rFonts w:ascii="Times New Roman" w:hAnsi="Times New Roman"/>
          <w:color w:val="auto"/>
          <w:sz w:val="28"/>
          <w:szCs w:val="28"/>
        </w:rPr>
        <w:lastRenderedPageBreak/>
        <w:t>планируемые результаты освоения обучающимися основной образовательной программы;</w:t>
      </w:r>
    </w:p>
    <w:p w:rsidR="004C49D0" w:rsidRPr="009C11C5" w:rsidRDefault="004C49D0" w:rsidP="009C11C5">
      <w:pPr>
        <w:pStyle w:val="a8"/>
        <w:numPr>
          <w:ilvl w:val="0"/>
          <w:numId w:val="5"/>
        </w:numPr>
        <w:spacing w:line="240" w:lineRule="auto"/>
        <w:textAlignment w:val="center"/>
        <w:rPr>
          <w:rFonts w:ascii="Times New Roman" w:hAnsi="Times New Roman"/>
          <w:color w:val="auto"/>
          <w:sz w:val="28"/>
          <w:szCs w:val="28"/>
        </w:rPr>
      </w:pPr>
      <w:r w:rsidRPr="009C11C5">
        <w:rPr>
          <w:rFonts w:ascii="Times New Roman" w:hAnsi="Times New Roman"/>
          <w:color w:val="auto"/>
          <w:spacing w:val="4"/>
          <w:sz w:val="28"/>
          <w:szCs w:val="28"/>
        </w:rPr>
        <w:t xml:space="preserve">систему оценки достижения планируемых результатов </w:t>
      </w:r>
      <w:r w:rsidRPr="009C11C5">
        <w:rPr>
          <w:rFonts w:ascii="Times New Roman" w:hAnsi="Times New Roman"/>
          <w:color w:val="auto"/>
          <w:sz w:val="28"/>
          <w:szCs w:val="28"/>
        </w:rPr>
        <w:t>освоения основной образовательной программы.</w:t>
      </w:r>
    </w:p>
    <w:p w:rsidR="004C49D0" w:rsidRPr="009C11C5" w:rsidRDefault="004C49D0" w:rsidP="009C11C5">
      <w:pPr>
        <w:pStyle w:val="a6"/>
        <w:spacing w:line="240" w:lineRule="auto"/>
        <w:ind w:firstLine="454"/>
        <w:rPr>
          <w:rFonts w:ascii="Times New Roman" w:hAnsi="Times New Roman"/>
          <w:color w:val="auto"/>
          <w:sz w:val="28"/>
          <w:szCs w:val="28"/>
        </w:rPr>
      </w:pPr>
      <w:r w:rsidRPr="009C11C5">
        <w:rPr>
          <w:rFonts w:ascii="Times New Roman" w:hAnsi="Times New Roman"/>
          <w:b/>
          <w:bCs/>
          <w:color w:val="auto"/>
          <w:spacing w:val="2"/>
          <w:sz w:val="28"/>
          <w:szCs w:val="28"/>
        </w:rPr>
        <w:t xml:space="preserve">Содержательный </w:t>
      </w:r>
      <w:r w:rsidRPr="009C11C5">
        <w:rPr>
          <w:rFonts w:ascii="Times New Roman" w:hAnsi="Times New Roman"/>
          <w:color w:val="auto"/>
          <w:spacing w:val="2"/>
          <w:sz w:val="28"/>
          <w:szCs w:val="28"/>
        </w:rPr>
        <w:t xml:space="preserve">раздел определяет общее содержание </w:t>
      </w:r>
      <w:r w:rsidRPr="009C11C5">
        <w:rPr>
          <w:rFonts w:ascii="Times New Roman" w:hAnsi="Times New Roman"/>
          <w:color w:val="auto"/>
          <w:sz w:val="28"/>
          <w:szCs w:val="28"/>
        </w:rPr>
        <w:t xml:space="preserve">начального общего образования и включает образовательные </w:t>
      </w:r>
      <w:r w:rsidRPr="009C11C5">
        <w:rPr>
          <w:rFonts w:ascii="Times New Roman" w:hAnsi="Times New Roman"/>
          <w:color w:val="auto"/>
          <w:spacing w:val="2"/>
          <w:sz w:val="28"/>
          <w:szCs w:val="28"/>
        </w:rPr>
        <w:t xml:space="preserve">программы, ориентированные на достижение личностных, </w:t>
      </w:r>
      <w:r w:rsidRPr="009C11C5">
        <w:rPr>
          <w:rFonts w:ascii="Times New Roman" w:hAnsi="Times New Roman"/>
          <w:color w:val="auto"/>
          <w:sz w:val="28"/>
          <w:szCs w:val="28"/>
        </w:rPr>
        <w:t xml:space="preserve">предметных и </w:t>
      </w:r>
      <w:proofErr w:type="spellStart"/>
      <w:r w:rsidRPr="009C11C5">
        <w:rPr>
          <w:rFonts w:ascii="Times New Roman" w:hAnsi="Times New Roman"/>
          <w:color w:val="auto"/>
          <w:sz w:val="28"/>
          <w:szCs w:val="28"/>
        </w:rPr>
        <w:t>метапредметных</w:t>
      </w:r>
      <w:proofErr w:type="spellEnd"/>
      <w:r w:rsidRPr="009C11C5">
        <w:rPr>
          <w:rFonts w:ascii="Times New Roman" w:hAnsi="Times New Roman"/>
          <w:color w:val="auto"/>
          <w:sz w:val="28"/>
          <w:szCs w:val="28"/>
        </w:rPr>
        <w:t xml:space="preserve"> результатов, в том числе:</w:t>
      </w:r>
    </w:p>
    <w:p w:rsidR="004C49D0" w:rsidRPr="009C11C5" w:rsidRDefault="004C49D0" w:rsidP="009C11C5">
      <w:pPr>
        <w:pStyle w:val="a8"/>
        <w:numPr>
          <w:ilvl w:val="0"/>
          <w:numId w:val="6"/>
        </w:numPr>
        <w:spacing w:line="240" w:lineRule="auto"/>
        <w:ind w:left="0"/>
        <w:textAlignment w:val="center"/>
        <w:rPr>
          <w:rFonts w:ascii="Times New Roman" w:hAnsi="Times New Roman"/>
          <w:color w:val="auto"/>
          <w:spacing w:val="-2"/>
          <w:sz w:val="28"/>
          <w:szCs w:val="28"/>
        </w:rPr>
      </w:pPr>
      <w:r w:rsidRPr="009C11C5">
        <w:rPr>
          <w:rFonts w:ascii="Times New Roman" w:hAnsi="Times New Roman"/>
          <w:color w:val="auto"/>
          <w:spacing w:val="2"/>
          <w:sz w:val="28"/>
          <w:szCs w:val="28"/>
        </w:rPr>
        <w:t>программу формирования универсальных учебных дей</w:t>
      </w:r>
      <w:r w:rsidRPr="009C11C5">
        <w:rPr>
          <w:rFonts w:ascii="Times New Roman" w:hAnsi="Times New Roman"/>
          <w:color w:val="auto"/>
          <w:spacing w:val="-2"/>
          <w:sz w:val="28"/>
          <w:szCs w:val="28"/>
        </w:rPr>
        <w:t xml:space="preserve">ствий у обучающихся; </w:t>
      </w:r>
    </w:p>
    <w:p w:rsidR="004C49D0" w:rsidRPr="009C11C5" w:rsidRDefault="004C49D0" w:rsidP="009C11C5">
      <w:pPr>
        <w:pStyle w:val="a8"/>
        <w:numPr>
          <w:ilvl w:val="0"/>
          <w:numId w:val="6"/>
        </w:numPr>
        <w:spacing w:line="240" w:lineRule="auto"/>
        <w:ind w:left="0"/>
        <w:textAlignment w:val="center"/>
        <w:rPr>
          <w:rFonts w:ascii="Times New Roman" w:hAnsi="Times New Roman"/>
          <w:color w:val="auto"/>
          <w:sz w:val="28"/>
          <w:szCs w:val="28"/>
        </w:rPr>
      </w:pPr>
      <w:r w:rsidRPr="009C11C5">
        <w:rPr>
          <w:rFonts w:ascii="Times New Roman" w:hAnsi="Times New Roman"/>
          <w:color w:val="auto"/>
          <w:sz w:val="28"/>
          <w:szCs w:val="28"/>
        </w:rPr>
        <w:t>программы отдельных учебных предметов, курсов;</w:t>
      </w:r>
    </w:p>
    <w:p w:rsidR="004C49D0" w:rsidRPr="009C11C5" w:rsidRDefault="004C49D0" w:rsidP="009C11C5">
      <w:pPr>
        <w:pStyle w:val="a8"/>
        <w:numPr>
          <w:ilvl w:val="0"/>
          <w:numId w:val="6"/>
        </w:numPr>
        <w:spacing w:line="240" w:lineRule="auto"/>
        <w:ind w:left="0"/>
        <w:textAlignment w:val="center"/>
        <w:rPr>
          <w:rFonts w:ascii="Times New Roman" w:hAnsi="Times New Roman"/>
          <w:color w:val="auto"/>
          <w:sz w:val="28"/>
          <w:szCs w:val="28"/>
        </w:rPr>
      </w:pPr>
      <w:r w:rsidRPr="009C11C5">
        <w:rPr>
          <w:rFonts w:ascii="Times New Roman" w:hAnsi="Times New Roman"/>
          <w:color w:val="auto"/>
          <w:spacing w:val="2"/>
          <w:sz w:val="28"/>
          <w:szCs w:val="28"/>
        </w:rPr>
        <w:t xml:space="preserve">программу </w:t>
      </w:r>
      <w:proofErr w:type="spellStart"/>
      <w:r w:rsidRPr="009C11C5">
        <w:rPr>
          <w:rFonts w:ascii="Times New Roman" w:hAnsi="Times New Roman"/>
          <w:color w:val="auto"/>
          <w:spacing w:val="2"/>
          <w:sz w:val="28"/>
          <w:szCs w:val="28"/>
        </w:rPr>
        <w:t>духовно­нравственного</w:t>
      </w:r>
      <w:proofErr w:type="spellEnd"/>
      <w:r w:rsidRPr="009C11C5">
        <w:rPr>
          <w:rFonts w:ascii="Times New Roman" w:hAnsi="Times New Roman"/>
          <w:color w:val="auto"/>
          <w:spacing w:val="2"/>
          <w:sz w:val="28"/>
          <w:szCs w:val="28"/>
        </w:rPr>
        <w:t xml:space="preserve"> </w:t>
      </w:r>
      <w:proofErr w:type="gramStart"/>
      <w:r w:rsidRPr="009C11C5">
        <w:rPr>
          <w:rFonts w:ascii="Times New Roman" w:hAnsi="Times New Roman"/>
          <w:color w:val="auto"/>
          <w:spacing w:val="2"/>
          <w:sz w:val="28"/>
          <w:szCs w:val="28"/>
        </w:rPr>
        <w:t>развития,  воспита</w:t>
      </w:r>
      <w:r w:rsidRPr="009C11C5">
        <w:rPr>
          <w:rFonts w:ascii="Times New Roman" w:hAnsi="Times New Roman"/>
          <w:color w:val="auto"/>
          <w:sz w:val="28"/>
          <w:szCs w:val="28"/>
        </w:rPr>
        <w:t>ния</w:t>
      </w:r>
      <w:proofErr w:type="gramEnd"/>
      <w:r w:rsidRPr="009C11C5">
        <w:rPr>
          <w:rFonts w:ascii="Times New Roman" w:hAnsi="Times New Roman"/>
          <w:color w:val="auto"/>
          <w:sz w:val="28"/>
          <w:szCs w:val="28"/>
        </w:rPr>
        <w:t xml:space="preserve"> обучающихся;</w:t>
      </w:r>
    </w:p>
    <w:p w:rsidR="004C49D0" w:rsidRPr="009C11C5" w:rsidRDefault="004C49D0" w:rsidP="009C11C5">
      <w:pPr>
        <w:pStyle w:val="a8"/>
        <w:numPr>
          <w:ilvl w:val="0"/>
          <w:numId w:val="6"/>
        </w:numPr>
        <w:spacing w:line="240" w:lineRule="auto"/>
        <w:ind w:left="0"/>
        <w:textAlignment w:val="center"/>
        <w:rPr>
          <w:rFonts w:ascii="Times New Roman" w:hAnsi="Times New Roman"/>
          <w:color w:val="auto"/>
          <w:sz w:val="28"/>
          <w:szCs w:val="28"/>
        </w:rPr>
      </w:pPr>
      <w:r w:rsidRPr="009C11C5">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4C49D0" w:rsidRPr="009C11C5" w:rsidRDefault="004C49D0" w:rsidP="009C11C5">
      <w:pPr>
        <w:pStyle w:val="a8"/>
        <w:numPr>
          <w:ilvl w:val="0"/>
          <w:numId w:val="6"/>
        </w:numPr>
        <w:spacing w:line="240" w:lineRule="auto"/>
        <w:ind w:left="0"/>
        <w:textAlignment w:val="center"/>
        <w:rPr>
          <w:rFonts w:ascii="Times New Roman" w:hAnsi="Times New Roman"/>
          <w:color w:val="auto"/>
          <w:sz w:val="28"/>
          <w:szCs w:val="28"/>
        </w:rPr>
      </w:pPr>
      <w:r w:rsidRPr="009C11C5">
        <w:rPr>
          <w:rFonts w:ascii="Times New Roman" w:hAnsi="Times New Roman"/>
          <w:color w:val="auto"/>
          <w:sz w:val="28"/>
          <w:szCs w:val="28"/>
        </w:rPr>
        <w:t>программу коррекционной работы.</w:t>
      </w:r>
    </w:p>
    <w:p w:rsidR="004C49D0" w:rsidRPr="009C11C5" w:rsidRDefault="004C49D0" w:rsidP="009C11C5">
      <w:pPr>
        <w:pStyle w:val="a6"/>
        <w:spacing w:line="240" w:lineRule="auto"/>
        <w:ind w:firstLine="454"/>
        <w:rPr>
          <w:rFonts w:ascii="Times New Roman" w:hAnsi="Times New Roman"/>
          <w:color w:val="auto"/>
          <w:sz w:val="28"/>
          <w:szCs w:val="28"/>
        </w:rPr>
      </w:pPr>
      <w:r w:rsidRPr="009C11C5">
        <w:rPr>
          <w:rFonts w:ascii="Times New Roman" w:hAnsi="Times New Roman"/>
          <w:b/>
          <w:bCs/>
          <w:color w:val="auto"/>
          <w:sz w:val="28"/>
          <w:szCs w:val="28"/>
        </w:rPr>
        <w:t>Организационный</w:t>
      </w:r>
      <w:r w:rsidRPr="009C11C5">
        <w:rPr>
          <w:rFonts w:ascii="Times New Roman" w:hAnsi="Times New Roman"/>
          <w:color w:val="auto"/>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4C49D0" w:rsidRPr="009C11C5" w:rsidRDefault="004C49D0" w:rsidP="009C11C5">
      <w:pPr>
        <w:pStyle w:val="a6"/>
        <w:spacing w:line="240" w:lineRule="auto"/>
        <w:ind w:firstLine="454"/>
        <w:rPr>
          <w:rFonts w:ascii="Times New Roman" w:hAnsi="Times New Roman"/>
          <w:color w:val="auto"/>
          <w:sz w:val="28"/>
          <w:szCs w:val="28"/>
        </w:rPr>
      </w:pPr>
      <w:r w:rsidRPr="009C11C5">
        <w:rPr>
          <w:rFonts w:ascii="Times New Roman" w:hAnsi="Times New Roman"/>
          <w:color w:val="auto"/>
          <w:sz w:val="28"/>
          <w:szCs w:val="28"/>
        </w:rPr>
        <w:t>Организационный раздел включает:</w:t>
      </w:r>
    </w:p>
    <w:p w:rsidR="004C49D0" w:rsidRPr="009C11C5" w:rsidRDefault="004C49D0" w:rsidP="009C11C5">
      <w:pPr>
        <w:pStyle w:val="a8"/>
        <w:numPr>
          <w:ilvl w:val="0"/>
          <w:numId w:val="7"/>
        </w:numPr>
        <w:spacing w:line="240" w:lineRule="auto"/>
        <w:ind w:left="0"/>
        <w:textAlignment w:val="center"/>
        <w:rPr>
          <w:rFonts w:ascii="Times New Roman" w:hAnsi="Times New Roman"/>
          <w:color w:val="auto"/>
          <w:spacing w:val="-2"/>
          <w:sz w:val="28"/>
          <w:szCs w:val="28"/>
        </w:rPr>
      </w:pPr>
      <w:r w:rsidRPr="009C11C5">
        <w:rPr>
          <w:rFonts w:ascii="Times New Roman" w:hAnsi="Times New Roman"/>
          <w:color w:val="auto"/>
          <w:spacing w:val="-2"/>
          <w:sz w:val="28"/>
          <w:szCs w:val="28"/>
        </w:rPr>
        <w:t>учебный план начального общего образования;</w:t>
      </w:r>
    </w:p>
    <w:p w:rsidR="004C49D0" w:rsidRPr="009C11C5" w:rsidRDefault="004C49D0" w:rsidP="009C11C5">
      <w:pPr>
        <w:pStyle w:val="a8"/>
        <w:numPr>
          <w:ilvl w:val="0"/>
          <w:numId w:val="7"/>
        </w:numPr>
        <w:spacing w:line="240" w:lineRule="auto"/>
        <w:ind w:left="0"/>
        <w:textAlignment w:val="center"/>
        <w:rPr>
          <w:rFonts w:ascii="Times New Roman" w:hAnsi="Times New Roman"/>
          <w:color w:val="auto"/>
          <w:sz w:val="28"/>
          <w:szCs w:val="28"/>
        </w:rPr>
      </w:pPr>
      <w:r w:rsidRPr="009C11C5">
        <w:rPr>
          <w:rFonts w:ascii="Times New Roman" w:hAnsi="Times New Roman"/>
          <w:color w:val="auto"/>
          <w:sz w:val="28"/>
          <w:szCs w:val="28"/>
        </w:rPr>
        <w:t>план внеурочной деятельности;</w:t>
      </w:r>
    </w:p>
    <w:p w:rsidR="004C49D0" w:rsidRPr="009C11C5" w:rsidRDefault="004C49D0" w:rsidP="009C11C5">
      <w:pPr>
        <w:pStyle w:val="a8"/>
        <w:numPr>
          <w:ilvl w:val="0"/>
          <w:numId w:val="7"/>
        </w:numPr>
        <w:spacing w:line="240" w:lineRule="auto"/>
        <w:ind w:left="0"/>
        <w:textAlignment w:val="center"/>
        <w:rPr>
          <w:rFonts w:ascii="Times New Roman" w:hAnsi="Times New Roman"/>
          <w:color w:val="auto"/>
          <w:sz w:val="28"/>
          <w:szCs w:val="28"/>
        </w:rPr>
      </w:pPr>
      <w:r w:rsidRPr="009C11C5">
        <w:rPr>
          <w:rFonts w:ascii="Times New Roman" w:hAnsi="Times New Roman"/>
          <w:color w:val="auto"/>
          <w:sz w:val="28"/>
          <w:szCs w:val="28"/>
        </w:rPr>
        <w:t>календарный учебный график;</w:t>
      </w:r>
    </w:p>
    <w:p w:rsidR="004C49D0" w:rsidRPr="009C11C5" w:rsidRDefault="004C49D0" w:rsidP="009C11C5">
      <w:pPr>
        <w:pStyle w:val="a8"/>
        <w:numPr>
          <w:ilvl w:val="0"/>
          <w:numId w:val="7"/>
        </w:numPr>
        <w:spacing w:line="240" w:lineRule="auto"/>
        <w:ind w:left="0"/>
        <w:textAlignment w:val="center"/>
        <w:rPr>
          <w:rFonts w:ascii="Times New Roman" w:hAnsi="Times New Roman"/>
          <w:color w:val="auto"/>
          <w:sz w:val="28"/>
          <w:szCs w:val="28"/>
        </w:rPr>
      </w:pPr>
      <w:r w:rsidRPr="009C11C5">
        <w:rPr>
          <w:rFonts w:ascii="Times New Roman" w:hAnsi="Times New Roman"/>
          <w:color w:val="auto"/>
          <w:spacing w:val="2"/>
          <w:sz w:val="28"/>
          <w:szCs w:val="28"/>
        </w:rPr>
        <w:t xml:space="preserve">систему условий реализации основной образовательной </w:t>
      </w:r>
      <w:r w:rsidRPr="009C11C5">
        <w:rPr>
          <w:rFonts w:ascii="Times New Roman" w:hAnsi="Times New Roman"/>
          <w:color w:val="auto"/>
          <w:sz w:val="28"/>
          <w:szCs w:val="28"/>
        </w:rPr>
        <w:t>программы в соотв</w:t>
      </w:r>
      <w:r w:rsidR="009C11C5" w:rsidRPr="009C11C5">
        <w:rPr>
          <w:rFonts w:ascii="Times New Roman" w:hAnsi="Times New Roman"/>
          <w:color w:val="auto"/>
          <w:sz w:val="28"/>
          <w:szCs w:val="28"/>
        </w:rPr>
        <w:t>етствии с требованиями ФГОС НОО.</w:t>
      </w:r>
    </w:p>
    <w:p w:rsidR="004C49D0" w:rsidRPr="009C11C5" w:rsidRDefault="004C49D0" w:rsidP="009C11C5">
      <w:p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 xml:space="preserve">В </w:t>
      </w:r>
      <w:r w:rsidRPr="009C11C5">
        <w:rPr>
          <w:rFonts w:ascii="Times New Roman" w:hAnsi="Times New Roman"/>
          <w:i/>
          <w:iCs/>
          <w:sz w:val="28"/>
          <w:szCs w:val="28"/>
          <w:lang w:eastAsia="ru-RU"/>
        </w:rPr>
        <w:t>целевом разделе</w:t>
      </w:r>
      <w:r w:rsidRPr="009C11C5">
        <w:rPr>
          <w:rFonts w:ascii="Times New Roman" w:hAnsi="Times New Roman"/>
          <w:sz w:val="28"/>
          <w:szCs w:val="28"/>
          <w:lang w:eastAsia="ru-RU"/>
        </w:rPr>
        <w:t xml:space="preserve"> представлены пояснительная записка, планируемые результаты освоения обучающимися основной образовательной программы начального общего образования, в том числе</w:t>
      </w:r>
    </w:p>
    <w:p w:rsidR="004C49D0" w:rsidRPr="009C11C5" w:rsidRDefault="004C49D0" w:rsidP="009C11C5">
      <w:pPr>
        <w:numPr>
          <w:ilvl w:val="0"/>
          <w:numId w:val="1"/>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 xml:space="preserve">личностные, </w:t>
      </w:r>
      <w:proofErr w:type="spellStart"/>
      <w:r w:rsidRPr="009C11C5">
        <w:rPr>
          <w:rFonts w:ascii="Times New Roman" w:hAnsi="Times New Roman"/>
          <w:sz w:val="28"/>
          <w:szCs w:val="28"/>
          <w:lang w:eastAsia="ru-RU"/>
        </w:rPr>
        <w:t>метапредметные</w:t>
      </w:r>
      <w:proofErr w:type="spellEnd"/>
      <w:r w:rsidRPr="009C11C5">
        <w:rPr>
          <w:rFonts w:ascii="Times New Roman" w:hAnsi="Times New Roman"/>
          <w:sz w:val="28"/>
          <w:szCs w:val="28"/>
          <w:lang w:eastAsia="ru-RU"/>
        </w:rPr>
        <w:t xml:space="preserve"> и предметные результаты;</w:t>
      </w:r>
    </w:p>
    <w:p w:rsidR="004C49D0" w:rsidRPr="009C11C5" w:rsidRDefault="004C49D0" w:rsidP="009C11C5">
      <w:pPr>
        <w:numPr>
          <w:ilvl w:val="0"/>
          <w:numId w:val="1"/>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подпрограммы «Формирование ИКТ-компетентности обучающихся»,</w:t>
      </w:r>
    </w:p>
    <w:p w:rsidR="004C49D0" w:rsidRPr="009C11C5" w:rsidRDefault="004C49D0" w:rsidP="009C11C5">
      <w:pPr>
        <w:numPr>
          <w:ilvl w:val="0"/>
          <w:numId w:val="1"/>
        </w:numPr>
        <w:spacing w:after="0" w:line="240" w:lineRule="auto"/>
        <w:jc w:val="both"/>
        <w:rPr>
          <w:rFonts w:ascii="Times New Roman" w:hAnsi="Times New Roman"/>
          <w:sz w:val="28"/>
          <w:szCs w:val="28"/>
          <w:lang w:eastAsia="ru-RU"/>
        </w:rPr>
      </w:pPr>
      <w:proofErr w:type="spellStart"/>
      <w:r w:rsidRPr="009C11C5">
        <w:rPr>
          <w:rFonts w:ascii="Times New Roman" w:hAnsi="Times New Roman"/>
          <w:sz w:val="28"/>
          <w:szCs w:val="28"/>
          <w:lang w:eastAsia="ru-RU"/>
        </w:rPr>
        <w:t>метапредметной</w:t>
      </w:r>
      <w:proofErr w:type="spellEnd"/>
      <w:r w:rsidRPr="009C11C5">
        <w:rPr>
          <w:rFonts w:ascii="Times New Roman" w:hAnsi="Times New Roman"/>
          <w:sz w:val="28"/>
          <w:szCs w:val="28"/>
          <w:lang w:eastAsia="ru-RU"/>
        </w:rPr>
        <w:t xml:space="preserve"> подпрограммы «Чтение. Работа с текстом»;</w:t>
      </w:r>
    </w:p>
    <w:p w:rsidR="004C49D0" w:rsidRPr="009C11C5" w:rsidRDefault="004C49D0" w:rsidP="009C11C5">
      <w:pPr>
        <w:numPr>
          <w:ilvl w:val="0"/>
          <w:numId w:val="1"/>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«Программы духовно-нравственного развития, воспитания обучающихся»;</w:t>
      </w:r>
    </w:p>
    <w:p w:rsidR="004C49D0" w:rsidRPr="009C11C5" w:rsidRDefault="004C49D0" w:rsidP="009C11C5">
      <w:pPr>
        <w:numPr>
          <w:ilvl w:val="0"/>
          <w:numId w:val="1"/>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«Программы формирования экологической культуры, здорового и безопасного образа жизни».</w:t>
      </w:r>
    </w:p>
    <w:p w:rsidR="004C49D0" w:rsidRPr="009C11C5" w:rsidRDefault="004C49D0" w:rsidP="009C11C5">
      <w:p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В целевом разделе представлена система оценки достижения планируемых результатов освоения основной образовательной программы начального общего образования.</w:t>
      </w:r>
    </w:p>
    <w:p w:rsidR="004C49D0" w:rsidRPr="009C11C5" w:rsidRDefault="004C49D0" w:rsidP="009C11C5">
      <w:p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 xml:space="preserve">В </w:t>
      </w:r>
      <w:r w:rsidRPr="009C11C5">
        <w:rPr>
          <w:rFonts w:ascii="Times New Roman" w:hAnsi="Times New Roman"/>
          <w:i/>
          <w:iCs/>
          <w:sz w:val="28"/>
          <w:szCs w:val="28"/>
          <w:lang w:eastAsia="ru-RU"/>
        </w:rPr>
        <w:t>содержательном разделе</w:t>
      </w:r>
      <w:r w:rsidRPr="009C11C5">
        <w:rPr>
          <w:rFonts w:ascii="Times New Roman" w:hAnsi="Times New Roman"/>
          <w:sz w:val="28"/>
          <w:szCs w:val="28"/>
          <w:lang w:eastAsia="ru-RU"/>
        </w:rPr>
        <w:t xml:space="preserve"> представлено содержание междисциплинарных программ, в том числе:</w:t>
      </w:r>
    </w:p>
    <w:p w:rsidR="004C49D0" w:rsidRPr="009C11C5" w:rsidRDefault="004C49D0" w:rsidP="009C11C5">
      <w:pPr>
        <w:numPr>
          <w:ilvl w:val="0"/>
          <w:numId w:val="2"/>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программа духовно-нравственного развития, воспитания обучающихся;</w:t>
      </w:r>
    </w:p>
    <w:p w:rsidR="004C49D0" w:rsidRPr="009C11C5" w:rsidRDefault="004C49D0" w:rsidP="009C11C5">
      <w:pPr>
        <w:numPr>
          <w:ilvl w:val="0"/>
          <w:numId w:val="2"/>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программа формирования экологической культуры, здорового и безопасного образа жизни.</w:t>
      </w:r>
    </w:p>
    <w:p w:rsidR="004C49D0" w:rsidRPr="009C11C5" w:rsidRDefault="004C49D0" w:rsidP="009C11C5">
      <w:p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В Приложении к ООП НОО представлены:</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8165"/>
        <w:gridCol w:w="574"/>
      </w:tblGrid>
      <w:tr w:rsidR="009C11C5" w:rsidRPr="009C11C5" w:rsidTr="005F154A">
        <w:tc>
          <w:tcPr>
            <w:tcW w:w="1056" w:type="dxa"/>
          </w:tcPr>
          <w:p w:rsidR="004C49D0" w:rsidRPr="009C11C5" w:rsidRDefault="004C49D0" w:rsidP="009C11C5">
            <w:pPr>
              <w:pStyle w:val="a4"/>
              <w:spacing w:line="240" w:lineRule="auto"/>
              <w:ind w:firstLine="0"/>
              <w:rPr>
                <w:rFonts w:ascii="Times New Roman" w:hAnsi="Times New Roman"/>
                <w:b/>
                <w:bCs/>
                <w:iCs/>
                <w:szCs w:val="28"/>
              </w:rPr>
            </w:pPr>
          </w:p>
        </w:tc>
        <w:tc>
          <w:tcPr>
            <w:tcW w:w="8165" w:type="dxa"/>
          </w:tcPr>
          <w:p w:rsidR="004C49D0" w:rsidRPr="009C11C5" w:rsidRDefault="004C49D0" w:rsidP="009C11C5">
            <w:pPr>
              <w:pStyle w:val="a4"/>
              <w:spacing w:line="240" w:lineRule="auto"/>
              <w:ind w:firstLine="0"/>
              <w:jc w:val="center"/>
              <w:rPr>
                <w:rFonts w:ascii="Times New Roman" w:hAnsi="Times New Roman"/>
                <w:szCs w:val="28"/>
              </w:rPr>
            </w:pPr>
            <w:r w:rsidRPr="009C11C5">
              <w:rPr>
                <w:rFonts w:ascii="Times New Roman" w:hAnsi="Times New Roman"/>
                <w:b/>
                <w:szCs w:val="28"/>
              </w:rPr>
              <w:t>Приложения</w:t>
            </w:r>
            <w:r w:rsidRPr="009C11C5">
              <w:rPr>
                <w:rFonts w:ascii="Times New Roman" w:hAnsi="Times New Roman"/>
                <w:szCs w:val="28"/>
              </w:rPr>
              <w:t xml:space="preserve"> к основной образовательной программе </w:t>
            </w:r>
          </w:p>
          <w:p w:rsidR="004C49D0" w:rsidRPr="009C11C5" w:rsidRDefault="004C49D0" w:rsidP="009C11C5">
            <w:pPr>
              <w:pStyle w:val="a4"/>
              <w:spacing w:line="240" w:lineRule="auto"/>
              <w:ind w:firstLine="0"/>
              <w:jc w:val="center"/>
              <w:rPr>
                <w:rFonts w:ascii="Times New Roman" w:hAnsi="Times New Roman"/>
                <w:szCs w:val="28"/>
              </w:rPr>
            </w:pPr>
            <w:r w:rsidRPr="009C11C5">
              <w:rPr>
                <w:rFonts w:ascii="Times New Roman" w:hAnsi="Times New Roman"/>
                <w:szCs w:val="28"/>
              </w:rPr>
              <w:lastRenderedPageBreak/>
              <w:t>начального общего образования</w:t>
            </w:r>
          </w:p>
        </w:tc>
        <w:tc>
          <w:tcPr>
            <w:tcW w:w="574" w:type="dxa"/>
          </w:tcPr>
          <w:p w:rsidR="004C49D0" w:rsidRPr="009C11C5" w:rsidRDefault="004C49D0" w:rsidP="009C11C5">
            <w:pPr>
              <w:pStyle w:val="a4"/>
              <w:spacing w:line="240" w:lineRule="auto"/>
              <w:ind w:firstLine="0"/>
              <w:jc w:val="center"/>
              <w:rPr>
                <w:rFonts w:ascii="Times New Roman" w:hAnsi="Times New Roman"/>
                <w:bCs/>
                <w:szCs w:val="28"/>
              </w:rPr>
            </w:pPr>
          </w:p>
        </w:tc>
      </w:tr>
      <w:tr w:rsidR="009C11C5" w:rsidRPr="009C11C5" w:rsidTr="005F154A">
        <w:tc>
          <w:tcPr>
            <w:tcW w:w="1056" w:type="dxa"/>
          </w:tcPr>
          <w:p w:rsidR="004C49D0" w:rsidRPr="009C11C5" w:rsidRDefault="004C49D0" w:rsidP="009C11C5">
            <w:pPr>
              <w:pStyle w:val="a4"/>
              <w:spacing w:line="240" w:lineRule="auto"/>
              <w:ind w:firstLine="0"/>
              <w:rPr>
                <w:rFonts w:ascii="Times New Roman" w:hAnsi="Times New Roman"/>
                <w:b/>
                <w:bCs/>
                <w:iCs/>
                <w:szCs w:val="28"/>
              </w:rPr>
            </w:pPr>
          </w:p>
        </w:tc>
        <w:tc>
          <w:tcPr>
            <w:tcW w:w="8165" w:type="dxa"/>
          </w:tcPr>
          <w:p w:rsidR="004C49D0" w:rsidRPr="009C11C5" w:rsidRDefault="004C49D0" w:rsidP="009C11C5">
            <w:pPr>
              <w:pStyle w:val="a4"/>
              <w:spacing w:line="240" w:lineRule="auto"/>
              <w:ind w:firstLine="0"/>
              <w:rPr>
                <w:rFonts w:ascii="Times New Roman" w:hAnsi="Times New Roman"/>
                <w:szCs w:val="28"/>
              </w:rPr>
            </w:pPr>
            <w:r w:rsidRPr="009C11C5">
              <w:rPr>
                <w:rFonts w:ascii="Times New Roman" w:hAnsi="Times New Roman"/>
                <w:szCs w:val="28"/>
              </w:rPr>
              <w:t>Приложение 1.</w:t>
            </w:r>
            <w:r w:rsidRPr="009C11C5">
              <w:rPr>
                <w:rFonts w:ascii="Times New Roman" w:hAnsi="Times New Roman"/>
                <w:b/>
                <w:szCs w:val="28"/>
              </w:rPr>
              <w:t xml:space="preserve"> </w:t>
            </w:r>
            <w:r w:rsidRPr="009C11C5">
              <w:rPr>
                <w:rFonts w:ascii="Times New Roman" w:hAnsi="Times New Roman"/>
                <w:bCs/>
                <w:szCs w:val="28"/>
              </w:rPr>
              <w:t>П</w:t>
            </w:r>
            <w:r w:rsidRPr="009C11C5">
              <w:rPr>
                <w:rFonts w:ascii="Times New Roman" w:hAnsi="Times New Roman"/>
                <w:szCs w:val="28"/>
              </w:rPr>
              <w:t>рограмма формирования универсальных учебных действий. Формирование ИКТ – компетентности обучающихся.</w:t>
            </w:r>
          </w:p>
        </w:tc>
        <w:tc>
          <w:tcPr>
            <w:tcW w:w="574" w:type="dxa"/>
          </w:tcPr>
          <w:p w:rsidR="004C49D0" w:rsidRPr="009C11C5" w:rsidRDefault="004C49D0" w:rsidP="009C11C5">
            <w:pPr>
              <w:pStyle w:val="a4"/>
              <w:spacing w:line="240" w:lineRule="auto"/>
              <w:ind w:firstLine="0"/>
              <w:jc w:val="center"/>
              <w:rPr>
                <w:rFonts w:ascii="Times New Roman" w:hAnsi="Times New Roman"/>
                <w:bCs/>
                <w:szCs w:val="28"/>
              </w:rPr>
            </w:pPr>
          </w:p>
        </w:tc>
      </w:tr>
      <w:tr w:rsidR="009C11C5" w:rsidRPr="009C11C5" w:rsidTr="005F154A">
        <w:tc>
          <w:tcPr>
            <w:tcW w:w="1056" w:type="dxa"/>
          </w:tcPr>
          <w:p w:rsidR="004C49D0" w:rsidRPr="009C11C5" w:rsidRDefault="004C49D0" w:rsidP="009C11C5">
            <w:pPr>
              <w:pStyle w:val="a4"/>
              <w:spacing w:line="240" w:lineRule="auto"/>
              <w:ind w:firstLine="0"/>
              <w:rPr>
                <w:rFonts w:ascii="Times New Roman" w:hAnsi="Times New Roman"/>
                <w:b/>
                <w:bCs/>
                <w:iCs/>
                <w:szCs w:val="28"/>
              </w:rPr>
            </w:pPr>
          </w:p>
        </w:tc>
        <w:tc>
          <w:tcPr>
            <w:tcW w:w="8165" w:type="dxa"/>
          </w:tcPr>
          <w:p w:rsidR="004C49D0" w:rsidRPr="009C11C5" w:rsidRDefault="004C49D0" w:rsidP="009C11C5">
            <w:pPr>
              <w:spacing w:after="0" w:line="240" w:lineRule="auto"/>
              <w:jc w:val="both"/>
              <w:rPr>
                <w:rFonts w:ascii="Times New Roman" w:hAnsi="Times New Roman"/>
                <w:bCs/>
                <w:sz w:val="28"/>
                <w:szCs w:val="28"/>
              </w:rPr>
            </w:pPr>
            <w:r w:rsidRPr="009C11C5">
              <w:rPr>
                <w:rFonts w:ascii="Times New Roman" w:hAnsi="Times New Roman"/>
                <w:sz w:val="28"/>
                <w:szCs w:val="28"/>
              </w:rPr>
              <w:t>Приложение 2.</w:t>
            </w:r>
            <w:r w:rsidRPr="009C11C5">
              <w:rPr>
                <w:rFonts w:ascii="Times New Roman" w:hAnsi="Times New Roman"/>
                <w:bCs/>
                <w:sz w:val="28"/>
                <w:szCs w:val="28"/>
              </w:rPr>
              <w:t xml:space="preserve"> Положение о рабочей программе </w:t>
            </w:r>
            <w:proofErr w:type="gramStart"/>
            <w:r w:rsidRPr="009C11C5">
              <w:rPr>
                <w:rFonts w:ascii="Times New Roman" w:hAnsi="Times New Roman"/>
                <w:bCs/>
                <w:sz w:val="28"/>
                <w:szCs w:val="28"/>
              </w:rPr>
              <w:t>педагога,  реализующего</w:t>
            </w:r>
            <w:proofErr w:type="gramEnd"/>
            <w:r w:rsidRPr="009C11C5">
              <w:rPr>
                <w:rFonts w:ascii="Times New Roman" w:hAnsi="Times New Roman"/>
                <w:bCs/>
                <w:sz w:val="28"/>
                <w:szCs w:val="28"/>
              </w:rPr>
              <w:t xml:space="preserve"> ФГОС НОО и ФГОС ООО</w:t>
            </w:r>
          </w:p>
        </w:tc>
        <w:tc>
          <w:tcPr>
            <w:tcW w:w="574" w:type="dxa"/>
          </w:tcPr>
          <w:p w:rsidR="004C49D0" w:rsidRPr="009C11C5" w:rsidRDefault="004C49D0" w:rsidP="009C11C5">
            <w:pPr>
              <w:pStyle w:val="a4"/>
              <w:spacing w:line="240" w:lineRule="auto"/>
              <w:ind w:firstLine="0"/>
              <w:jc w:val="center"/>
              <w:rPr>
                <w:rFonts w:ascii="Times New Roman" w:hAnsi="Times New Roman"/>
                <w:bCs/>
                <w:szCs w:val="28"/>
              </w:rPr>
            </w:pPr>
          </w:p>
        </w:tc>
      </w:tr>
      <w:tr w:rsidR="009C11C5" w:rsidRPr="009C11C5" w:rsidTr="005F154A">
        <w:tc>
          <w:tcPr>
            <w:tcW w:w="1056" w:type="dxa"/>
          </w:tcPr>
          <w:p w:rsidR="004C49D0" w:rsidRPr="009C11C5" w:rsidRDefault="004C49D0" w:rsidP="009C11C5">
            <w:pPr>
              <w:pStyle w:val="a4"/>
              <w:spacing w:line="240" w:lineRule="auto"/>
              <w:ind w:firstLine="0"/>
              <w:rPr>
                <w:rFonts w:ascii="Times New Roman" w:hAnsi="Times New Roman"/>
                <w:b/>
                <w:bCs/>
                <w:iCs/>
                <w:szCs w:val="28"/>
              </w:rPr>
            </w:pPr>
          </w:p>
        </w:tc>
        <w:tc>
          <w:tcPr>
            <w:tcW w:w="8165" w:type="dxa"/>
          </w:tcPr>
          <w:p w:rsidR="004C49D0" w:rsidRPr="009C11C5" w:rsidRDefault="004C49D0" w:rsidP="009C11C5">
            <w:pPr>
              <w:spacing w:after="0" w:line="240" w:lineRule="auto"/>
              <w:jc w:val="both"/>
              <w:rPr>
                <w:rFonts w:ascii="Times New Roman" w:hAnsi="Times New Roman"/>
                <w:sz w:val="28"/>
                <w:szCs w:val="28"/>
              </w:rPr>
            </w:pPr>
            <w:r w:rsidRPr="009C11C5">
              <w:rPr>
                <w:rFonts w:ascii="Times New Roman" w:hAnsi="Times New Roman"/>
                <w:bCs/>
                <w:sz w:val="28"/>
                <w:szCs w:val="28"/>
              </w:rPr>
              <w:t xml:space="preserve">Приложение 3. </w:t>
            </w:r>
            <w:r w:rsidRPr="009C11C5">
              <w:rPr>
                <w:rFonts w:ascii="Times New Roman" w:hAnsi="Times New Roman"/>
                <w:sz w:val="28"/>
                <w:szCs w:val="28"/>
              </w:rPr>
              <w:t xml:space="preserve">Положение о системе оценки планируемых результатов учащихся на уровне начального общего </w:t>
            </w:r>
            <w:proofErr w:type="gramStart"/>
            <w:r w:rsidRPr="009C11C5">
              <w:rPr>
                <w:rFonts w:ascii="Times New Roman" w:hAnsi="Times New Roman"/>
                <w:sz w:val="28"/>
                <w:szCs w:val="28"/>
              </w:rPr>
              <w:t>образования  в</w:t>
            </w:r>
            <w:proofErr w:type="gramEnd"/>
            <w:r w:rsidRPr="009C11C5">
              <w:rPr>
                <w:rFonts w:ascii="Times New Roman" w:hAnsi="Times New Roman"/>
                <w:sz w:val="28"/>
                <w:szCs w:val="28"/>
              </w:rPr>
              <w:t xml:space="preserve"> МОУ СОШ № 99</w:t>
            </w:r>
          </w:p>
        </w:tc>
        <w:tc>
          <w:tcPr>
            <w:tcW w:w="574" w:type="dxa"/>
          </w:tcPr>
          <w:p w:rsidR="004C49D0" w:rsidRPr="009C11C5" w:rsidRDefault="004C49D0" w:rsidP="009C11C5">
            <w:pPr>
              <w:pStyle w:val="a4"/>
              <w:spacing w:line="240" w:lineRule="auto"/>
              <w:ind w:firstLine="0"/>
              <w:jc w:val="center"/>
              <w:rPr>
                <w:rFonts w:ascii="Times New Roman" w:hAnsi="Times New Roman"/>
                <w:bCs/>
                <w:szCs w:val="28"/>
              </w:rPr>
            </w:pPr>
          </w:p>
        </w:tc>
      </w:tr>
      <w:tr w:rsidR="009C11C5" w:rsidRPr="009C11C5" w:rsidTr="005F154A">
        <w:tc>
          <w:tcPr>
            <w:tcW w:w="1056" w:type="dxa"/>
          </w:tcPr>
          <w:p w:rsidR="004C49D0" w:rsidRPr="009C11C5" w:rsidRDefault="004C49D0" w:rsidP="009C11C5">
            <w:pPr>
              <w:pStyle w:val="a4"/>
              <w:spacing w:line="240" w:lineRule="auto"/>
              <w:ind w:firstLine="0"/>
              <w:rPr>
                <w:rFonts w:ascii="Times New Roman" w:hAnsi="Times New Roman"/>
                <w:b/>
                <w:bCs/>
                <w:iCs/>
                <w:szCs w:val="28"/>
              </w:rPr>
            </w:pPr>
          </w:p>
        </w:tc>
        <w:tc>
          <w:tcPr>
            <w:tcW w:w="8165" w:type="dxa"/>
          </w:tcPr>
          <w:p w:rsidR="004C49D0" w:rsidRPr="009C11C5" w:rsidRDefault="004C49D0" w:rsidP="009C11C5">
            <w:pPr>
              <w:pStyle w:val="a4"/>
              <w:spacing w:line="240" w:lineRule="auto"/>
              <w:ind w:firstLine="0"/>
              <w:rPr>
                <w:rFonts w:ascii="Times New Roman" w:hAnsi="Times New Roman"/>
                <w:bCs/>
                <w:szCs w:val="28"/>
              </w:rPr>
            </w:pPr>
            <w:r w:rsidRPr="009C11C5">
              <w:rPr>
                <w:rFonts w:ascii="Times New Roman" w:hAnsi="Times New Roman"/>
                <w:bCs/>
                <w:szCs w:val="28"/>
              </w:rPr>
              <w:t>Приложение 4.</w:t>
            </w:r>
            <w:r w:rsidRPr="009C11C5">
              <w:rPr>
                <w:rFonts w:ascii="Times New Roman" w:hAnsi="Times New Roman"/>
                <w:szCs w:val="28"/>
              </w:rPr>
              <w:t xml:space="preserve"> </w:t>
            </w:r>
            <w:r w:rsidRPr="009C11C5">
              <w:rPr>
                <w:rFonts w:ascii="Times New Roman" w:hAnsi="Times New Roman"/>
                <w:bCs/>
                <w:szCs w:val="28"/>
              </w:rPr>
              <w:t xml:space="preserve">Типовые задания на достижение </w:t>
            </w:r>
            <w:proofErr w:type="spellStart"/>
            <w:r w:rsidRPr="009C11C5">
              <w:rPr>
                <w:rFonts w:ascii="Times New Roman" w:hAnsi="Times New Roman"/>
                <w:bCs/>
                <w:szCs w:val="28"/>
              </w:rPr>
              <w:t>метапредметных</w:t>
            </w:r>
            <w:proofErr w:type="spellEnd"/>
            <w:r w:rsidRPr="009C11C5">
              <w:rPr>
                <w:rFonts w:ascii="Times New Roman" w:hAnsi="Times New Roman"/>
                <w:bCs/>
                <w:szCs w:val="28"/>
              </w:rPr>
              <w:t xml:space="preserve"> и личностных результатов.</w:t>
            </w:r>
          </w:p>
        </w:tc>
        <w:tc>
          <w:tcPr>
            <w:tcW w:w="574" w:type="dxa"/>
          </w:tcPr>
          <w:p w:rsidR="004C49D0" w:rsidRPr="009C11C5" w:rsidRDefault="004C49D0" w:rsidP="009C11C5">
            <w:pPr>
              <w:pStyle w:val="a4"/>
              <w:spacing w:line="240" w:lineRule="auto"/>
              <w:ind w:firstLine="0"/>
              <w:jc w:val="center"/>
              <w:rPr>
                <w:rFonts w:ascii="Times New Roman" w:hAnsi="Times New Roman"/>
                <w:bCs/>
                <w:szCs w:val="28"/>
              </w:rPr>
            </w:pPr>
          </w:p>
        </w:tc>
      </w:tr>
      <w:tr w:rsidR="009C11C5" w:rsidRPr="009C11C5" w:rsidTr="005F154A">
        <w:tc>
          <w:tcPr>
            <w:tcW w:w="1056" w:type="dxa"/>
          </w:tcPr>
          <w:p w:rsidR="004C49D0" w:rsidRPr="009C11C5" w:rsidRDefault="004C49D0" w:rsidP="009C11C5">
            <w:pPr>
              <w:pStyle w:val="a4"/>
              <w:spacing w:line="240" w:lineRule="auto"/>
              <w:ind w:firstLine="0"/>
              <w:rPr>
                <w:rFonts w:ascii="Times New Roman" w:hAnsi="Times New Roman"/>
                <w:b/>
                <w:bCs/>
                <w:iCs/>
                <w:szCs w:val="28"/>
              </w:rPr>
            </w:pPr>
          </w:p>
        </w:tc>
        <w:tc>
          <w:tcPr>
            <w:tcW w:w="8165" w:type="dxa"/>
          </w:tcPr>
          <w:p w:rsidR="004C49D0" w:rsidRPr="009C11C5" w:rsidRDefault="004C49D0" w:rsidP="009C11C5">
            <w:pPr>
              <w:pStyle w:val="a4"/>
              <w:spacing w:line="240" w:lineRule="auto"/>
              <w:ind w:firstLine="0"/>
              <w:rPr>
                <w:rFonts w:ascii="Times New Roman" w:hAnsi="Times New Roman"/>
                <w:bCs/>
                <w:szCs w:val="28"/>
              </w:rPr>
            </w:pPr>
            <w:r w:rsidRPr="009C11C5">
              <w:rPr>
                <w:rFonts w:ascii="Times New Roman" w:hAnsi="Times New Roman"/>
                <w:szCs w:val="28"/>
              </w:rPr>
              <w:t>Приложение 5.</w:t>
            </w:r>
            <w:r w:rsidRPr="009C11C5">
              <w:rPr>
                <w:rFonts w:ascii="Times New Roman" w:hAnsi="Times New Roman"/>
                <w:b/>
                <w:bCs/>
                <w:szCs w:val="28"/>
              </w:rPr>
              <w:t xml:space="preserve"> </w:t>
            </w:r>
            <w:r w:rsidRPr="009C11C5">
              <w:rPr>
                <w:rFonts w:ascii="Times New Roman" w:hAnsi="Times New Roman"/>
                <w:bCs/>
                <w:szCs w:val="28"/>
              </w:rPr>
              <w:t xml:space="preserve">План-график повышения квалификации работников </w:t>
            </w:r>
            <w:proofErr w:type="gramStart"/>
            <w:r w:rsidRPr="009C11C5">
              <w:rPr>
                <w:rFonts w:ascii="Times New Roman" w:hAnsi="Times New Roman"/>
                <w:bCs/>
                <w:szCs w:val="28"/>
              </w:rPr>
              <w:t>ОУ  в</w:t>
            </w:r>
            <w:proofErr w:type="gramEnd"/>
            <w:r w:rsidRPr="009C11C5">
              <w:rPr>
                <w:rFonts w:ascii="Times New Roman" w:hAnsi="Times New Roman"/>
                <w:bCs/>
                <w:szCs w:val="28"/>
              </w:rPr>
              <w:t xml:space="preserve"> условиях реализации Стандарта.</w:t>
            </w:r>
          </w:p>
        </w:tc>
        <w:tc>
          <w:tcPr>
            <w:tcW w:w="574" w:type="dxa"/>
          </w:tcPr>
          <w:p w:rsidR="004C49D0" w:rsidRPr="009C11C5" w:rsidRDefault="004C49D0" w:rsidP="009C11C5">
            <w:pPr>
              <w:pStyle w:val="a4"/>
              <w:spacing w:line="240" w:lineRule="auto"/>
              <w:ind w:firstLine="0"/>
              <w:jc w:val="center"/>
              <w:rPr>
                <w:rFonts w:ascii="Times New Roman" w:hAnsi="Times New Roman"/>
                <w:bCs/>
                <w:szCs w:val="28"/>
              </w:rPr>
            </w:pPr>
          </w:p>
        </w:tc>
      </w:tr>
      <w:tr w:rsidR="009C11C5" w:rsidRPr="009C11C5" w:rsidTr="005F154A">
        <w:tc>
          <w:tcPr>
            <w:tcW w:w="1056" w:type="dxa"/>
          </w:tcPr>
          <w:p w:rsidR="004C49D0" w:rsidRPr="009C11C5" w:rsidRDefault="004C49D0" w:rsidP="009C11C5">
            <w:pPr>
              <w:pStyle w:val="a4"/>
              <w:spacing w:line="240" w:lineRule="auto"/>
              <w:ind w:firstLine="0"/>
              <w:rPr>
                <w:rFonts w:ascii="Times New Roman" w:hAnsi="Times New Roman"/>
                <w:b/>
                <w:szCs w:val="28"/>
              </w:rPr>
            </w:pPr>
          </w:p>
        </w:tc>
        <w:tc>
          <w:tcPr>
            <w:tcW w:w="8165" w:type="dxa"/>
          </w:tcPr>
          <w:p w:rsidR="004C49D0" w:rsidRPr="009C11C5" w:rsidRDefault="004C49D0" w:rsidP="009C11C5">
            <w:pPr>
              <w:pStyle w:val="a4"/>
              <w:spacing w:line="240" w:lineRule="auto"/>
              <w:ind w:firstLine="0"/>
              <w:rPr>
                <w:rFonts w:ascii="Times New Roman" w:hAnsi="Times New Roman"/>
                <w:bCs/>
                <w:szCs w:val="28"/>
              </w:rPr>
            </w:pPr>
            <w:r w:rsidRPr="009C11C5">
              <w:rPr>
                <w:rFonts w:ascii="Times New Roman" w:hAnsi="Times New Roman"/>
                <w:bCs/>
                <w:szCs w:val="28"/>
              </w:rPr>
              <w:t xml:space="preserve">Приложение 6. </w:t>
            </w:r>
            <w:r w:rsidRPr="009C11C5">
              <w:rPr>
                <w:rFonts w:ascii="Times New Roman" w:hAnsi="Times New Roman"/>
                <w:szCs w:val="28"/>
              </w:rPr>
              <w:t xml:space="preserve">Рабочие программы </w:t>
            </w:r>
            <w:proofErr w:type="gramStart"/>
            <w:r w:rsidRPr="009C11C5">
              <w:rPr>
                <w:rFonts w:ascii="Times New Roman" w:hAnsi="Times New Roman"/>
                <w:szCs w:val="28"/>
              </w:rPr>
              <w:t>отдельных  учебных</w:t>
            </w:r>
            <w:proofErr w:type="gramEnd"/>
            <w:r w:rsidRPr="009C11C5">
              <w:rPr>
                <w:rFonts w:ascii="Times New Roman" w:hAnsi="Times New Roman"/>
                <w:szCs w:val="28"/>
              </w:rPr>
              <w:t xml:space="preserve"> предметов. </w:t>
            </w:r>
          </w:p>
        </w:tc>
        <w:tc>
          <w:tcPr>
            <w:tcW w:w="574" w:type="dxa"/>
          </w:tcPr>
          <w:p w:rsidR="004C49D0" w:rsidRPr="009C11C5" w:rsidRDefault="004C49D0" w:rsidP="009C11C5">
            <w:pPr>
              <w:pStyle w:val="a4"/>
              <w:spacing w:line="240" w:lineRule="auto"/>
              <w:ind w:firstLine="0"/>
              <w:jc w:val="center"/>
              <w:rPr>
                <w:rFonts w:ascii="Times New Roman" w:hAnsi="Times New Roman"/>
                <w:bCs/>
                <w:szCs w:val="28"/>
              </w:rPr>
            </w:pPr>
          </w:p>
        </w:tc>
      </w:tr>
      <w:tr w:rsidR="004C49D0" w:rsidRPr="009C11C5" w:rsidTr="005F154A">
        <w:tc>
          <w:tcPr>
            <w:tcW w:w="1056" w:type="dxa"/>
          </w:tcPr>
          <w:p w:rsidR="004C49D0" w:rsidRPr="009C11C5" w:rsidRDefault="004C49D0" w:rsidP="009C11C5">
            <w:pPr>
              <w:pStyle w:val="a4"/>
              <w:spacing w:line="240" w:lineRule="auto"/>
              <w:ind w:firstLine="0"/>
              <w:rPr>
                <w:rFonts w:ascii="Times New Roman" w:hAnsi="Times New Roman"/>
                <w:b/>
                <w:szCs w:val="28"/>
              </w:rPr>
            </w:pPr>
          </w:p>
        </w:tc>
        <w:tc>
          <w:tcPr>
            <w:tcW w:w="8165" w:type="dxa"/>
          </w:tcPr>
          <w:p w:rsidR="004C49D0" w:rsidRPr="009C11C5" w:rsidRDefault="004C49D0" w:rsidP="009C11C5">
            <w:pPr>
              <w:pStyle w:val="a4"/>
              <w:spacing w:line="240" w:lineRule="auto"/>
              <w:ind w:firstLine="0"/>
              <w:rPr>
                <w:rFonts w:ascii="Times New Roman" w:hAnsi="Times New Roman"/>
                <w:bCs/>
                <w:szCs w:val="28"/>
              </w:rPr>
            </w:pPr>
            <w:r w:rsidRPr="009C11C5">
              <w:rPr>
                <w:rFonts w:ascii="Times New Roman" w:hAnsi="Times New Roman"/>
                <w:bCs/>
                <w:szCs w:val="28"/>
              </w:rPr>
              <w:t>Приложение 7. Программы курсов внеурочной деятельности.</w:t>
            </w:r>
          </w:p>
        </w:tc>
        <w:tc>
          <w:tcPr>
            <w:tcW w:w="574" w:type="dxa"/>
          </w:tcPr>
          <w:p w:rsidR="004C49D0" w:rsidRPr="009C11C5" w:rsidRDefault="004C49D0" w:rsidP="009C11C5">
            <w:pPr>
              <w:pStyle w:val="a4"/>
              <w:spacing w:line="240" w:lineRule="auto"/>
              <w:ind w:firstLine="0"/>
              <w:jc w:val="center"/>
              <w:rPr>
                <w:rFonts w:ascii="Times New Roman" w:hAnsi="Times New Roman"/>
                <w:bCs/>
                <w:szCs w:val="28"/>
              </w:rPr>
            </w:pPr>
          </w:p>
        </w:tc>
      </w:tr>
    </w:tbl>
    <w:p w:rsidR="004C49D0" w:rsidRPr="009C11C5" w:rsidRDefault="004C49D0" w:rsidP="009C11C5">
      <w:pPr>
        <w:spacing w:after="0" w:line="240" w:lineRule="auto"/>
        <w:jc w:val="both"/>
        <w:rPr>
          <w:rFonts w:ascii="Times New Roman" w:hAnsi="Times New Roman"/>
          <w:sz w:val="28"/>
          <w:szCs w:val="28"/>
          <w:lang w:eastAsia="ru-RU"/>
        </w:rPr>
      </w:pPr>
    </w:p>
    <w:p w:rsidR="004C49D0" w:rsidRPr="009C11C5" w:rsidRDefault="004C49D0" w:rsidP="009C11C5">
      <w:pPr>
        <w:numPr>
          <w:ilvl w:val="0"/>
          <w:numId w:val="3"/>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Подпрограмма формирования ИКТ-компетентности обучающихся;</w:t>
      </w:r>
    </w:p>
    <w:p w:rsidR="004C49D0" w:rsidRPr="009C11C5" w:rsidRDefault="004C49D0" w:rsidP="009C11C5">
      <w:pPr>
        <w:numPr>
          <w:ilvl w:val="0"/>
          <w:numId w:val="3"/>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 xml:space="preserve">Типовые задачи для оценки </w:t>
      </w:r>
      <w:proofErr w:type="spellStart"/>
      <w:r w:rsidRPr="009C11C5">
        <w:rPr>
          <w:rFonts w:ascii="Times New Roman" w:hAnsi="Times New Roman"/>
          <w:sz w:val="28"/>
          <w:szCs w:val="28"/>
          <w:lang w:eastAsia="ru-RU"/>
        </w:rPr>
        <w:t>сформированности</w:t>
      </w:r>
      <w:proofErr w:type="spellEnd"/>
      <w:r w:rsidRPr="009C11C5">
        <w:rPr>
          <w:rFonts w:ascii="Times New Roman" w:hAnsi="Times New Roman"/>
          <w:sz w:val="28"/>
          <w:szCs w:val="28"/>
          <w:lang w:eastAsia="ru-RU"/>
        </w:rPr>
        <w:t xml:space="preserve"> универсальных учебных действий;</w:t>
      </w:r>
    </w:p>
    <w:p w:rsidR="004C49D0" w:rsidRPr="009C11C5" w:rsidRDefault="004C49D0" w:rsidP="009C11C5">
      <w:pPr>
        <w:numPr>
          <w:ilvl w:val="0"/>
          <w:numId w:val="3"/>
        </w:numPr>
        <w:spacing w:after="0" w:line="240" w:lineRule="auto"/>
        <w:jc w:val="both"/>
        <w:rPr>
          <w:rFonts w:ascii="Times New Roman" w:hAnsi="Times New Roman"/>
          <w:sz w:val="28"/>
          <w:szCs w:val="28"/>
          <w:lang w:eastAsia="ru-RU"/>
        </w:rPr>
      </w:pPr>
      <w:proofErr w:type="spellStart"/>
      <w:r w:rsidRPr="009C11C5">
        <w:rPr>
          <w:rFonts w:ascii="Times New Roman" w:hAnsi="Times New Roman"/>
          <w:sz w:val="28"/>
          <w:szCs w:val="28"/>
          <w:lang w:eastAsia="ru-RU"/>
        </w:rPr>
        <w:t>Метапредметная</w:t>
      </w:r>
      <w:proofErr w:type="spellEnd"/>
      <w:r w:rsidRPr="009C11C5">
        <w:rPr>
          <w:rFonts w:ascii="Times New Roman" w:hAnsi="Times New Roman"/>
          <w:sz w:val="28"/>
          <w:szCs w:val="28"/>
          <w:lang w:eastAsia="ru-RU"/>
        </w:rPr>
        <w:t xml:space="preserve"> подпрограмма «Чтение. Работа с текстом».</w:t>
      </w:r>
    </w:p>
    <w:p w:rsidR="004C49D0" w:rsidRPr="009C11C5" w:rsidRDefault="004C49D0" w:rsidP="009C11C5">
      <w:p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 xml:space="preserve">В </w:t>
      </w:r>
      <w:r w:rsidRPr="009C11C5">
        <w:rPr>
          <w:rFonts w:ascii="Times New Roman" w:hAnsi="Times New Roman"/>
          <w:i/>
          <w:iCs/>
          <w:sz w:val="28"/>
          <w:szCs w:val="28"/>
          <w:lang w:eastAsia="ru-RU"/>
        </w:rPr>
        <w:t>организационном разделе</w:t>
      </w:r>
      <w:r w:rsidRPr="009C11C5">
        <w:rPr>
          <w:rFonts w:ascii="Times New Roman" w:hAnsi="Times New Roman"/>
          <w:sz w:val="28"/>
          <w:szCs w:val="28"/>
          <w:lang w:eastAsia="ru-RU"/>
        </w:rPr>
        <w:t xml:space="preserve"> представлены:</w:t>
      </w:r>
    </w:p>
    <w:p w:rsidR="004C49D0" w:rsidRPr="009C11C5" w:rsidRDefault="004C49D0" w:rsidP="009C11C5">
      <w:pPr>
        <w:numPr>
          <w:ilvl w:val="0"/>
          <w:numId w:val="4"/>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учебный план начального общего образования;</w:t>
      </w:r>
    </w:p>
    <w:p w:rsidR="004C49D0" w:rsidRPr="009C11C5" w:rsidRDefault="004C49D0" w:rsidP="009C11C5">
      <w:pPr>
        <w:numPr>
          <w:ilvl w:val="0"/>
          <w:numId w:val="4"/>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система условий реализации основной образовательной программы в соответствии требованиями Стандарта;</w:t>
      </w:r>
    </w:p>
    <w:p w:rsidR="004C49D0" w:rsidRPr="009C11C5" w:rsidRDefault="004C49D0" w:rsidP="009C11C5">
      <w:pPr>
        <w:numPr>
          <w:ilvl w:val="0"/>
          <w:numId w:val="4"/>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кадровые условия реализации основной образовательной программы;</w:t>
      </w:r>
    </w:p>
    <w:p w:rsidR="004C49D0" w:rsidRPr="009C11C5" w:rsidRDefault="004C49D0" w:rsidP="009C11C5">
      <w:pPr>
        <w:numPr>
          <w:ilvl w:val="0"/>
          <w:numId w:val="4"/>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психолого-педагогические условия реализации основной образовательной программы;</w:t>
      </w:r>
    </w:p>
    <w:p w:rsidR="004C49D0" w:rsidRPr="009C11C5" w:rsidRDefault="004C49D0" w:rsidP="009C11C5">
      <w:pPr>
        <w:numPr>
          <w:ilvl w:val="0"/>
          <w:numId w:val="4"/>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финансовое обеспечение реализации основной образовательной программы;</w:t>
      </w:r>
    </w:p>
    <w:p w:rsidR="004C49D0" w:rsidRPr="009C11C5" w:rsidRDefault="004C49D0" w:rsidP="009C11C5">
      <w:pPr>
        <w:numPr>
          <w:ilvl w:val="0"/>
          <w:numId w:val="4"/>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материально-технические условия реализации основной образовательной программы;</w:t>
      </w:r>
    </w:p>
    <w:p w:rsidR="004C49D0" w:rsidRPr="009C11C5" w:rsidRDefault="004C49D0" w:rsidP="009C11C5">
      <w:pPr>
        <w:numPr>
          <w:ilvl w:val="0"/>
          <w:numId w:val="4"/>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учебно-методическое и информационное обеспечение;</w:t>
      </w:r>
    </w:p>
    <w:p w:rsidR="004C49D0" w:rsidRPr="009C11C5" w:rsidRDefault="004C49D0" w:rsidP="009C11C5">
      <w:pPr>
        <w:numPr>
          <w:ilvl w:val="0"/>
          <w:numId w:val="4"/>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обоснование необходимых изменений в имеющихся условиях в соответствии с приоритетами;</w:t>
      </w:r>
    </w:p>
    <w:p w:rsidR="004C49D0" w:rsidRPr="009C11C5" w:rsidRDefault="004C49D0" w:rsidP="009C11C5">
      <w:pPr>
        <w:numPr>
          <w:ilvl w:val="0"/>
          <w:numId w:val="4"/>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сетевой график (дорожная карта) по формированию необходимой системы условий;</w:t>
      </w:r>
    </w:p>
    <w:p w:rsidR="004C49D0" w:rsidRPr="009C11C5" w:rsidRDefault="004C49D0" w:rsidP="009C11C5">
      <w:pPr>
        <w:numPr>
          <w:ilvl w:val="0"/>
          <w:numId w:val="4"/>
        </w:numPr>
        <w:spacing w:after="0" w:line="240" w:lineRule="auto"/>
        <w:jc w:val="both"/>
        <w:rPr>
          <w:rFonts w:ascii="Times New Roman" w:hAnsi="Times New Roman"/>
          <w:sz w:val="28"/>
          <w:szCs w:val="28"/>
          <w:lang w:eastAsia="ru-RU"/>
        </w:rPr>
      </w:pPr>
      <w:r w:rsidRPr="009C11C5">
        <w:rPr>
          <w:rFonts w:ascii="Times New Roman" w:hAnsi="Times New Roman"/>
          <w:sz w:val="28"/>
          <w:szCs w:val="28"/>
          <w:lang w:eastAsia="ru-RU"/>
        </w:rPr>
        <w:t>контроль за состоянием системы условий реализации основной образовательной программы.</w:t>
      </w:r>
    </w:p>
    <w:p w:rsidR="004C49D0" w:rsidRDefault="004C49D0"/>
    <w:sectPr w:rsidR="004C49D0" w:rsidSect="00857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AAB"/>
    <w:multiLevelType w:val="multilevel"/>
    <w:tmpl w:val="3F30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337D7"/>
    <w:multiLevelType w:val="hybridMultilevel"/>
    <w:tmpl w:val="C1961634"/>
    <w:lvl w:ilvl="0" w:tplc="B02E6EF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2F06299B"/>
    <w:multiLevelType w:val="multilevel"/>
    <w:tmpl w:val="9782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F7FFE"/>
    <w:multiLevelType w:val="multilevel"/>
    <w:tmpl w:val="04FC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65A50"/>
    <w:multiLevelType w:val="multilevel"/>
    <w:tmpl w:val="F530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BA7"/>
    <w:rsid w:val="00294BA7"/>
    <w:rsid w:val="00441A9E"/>
    <w:rsid w:val="004C49D0"/>
    <w:rsid w:val="004F44B0"/>
    <w:rsid w:val="00524506"/>
    <w:rsid w:val="005D0779"/>
    <w:rsid w:val="005F154A"/>
    <w:rsid w:val="00857772"/>
    <w:rsid w:val="009C11C5"/>
    <w:rsid w:val="00DF0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1148C0-97F1-411A-A218-3D695672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77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_основной Знак"/>
    <w:link w:val="a4"/>
    <w:uiPriority w:val="99"/>
    <w:locked/>
    <w:rsid w:val="00524506"/>
    <w:rPr>
      <w:rFonts w:ascii="Arial" w:hAnsi="Arial"/>
      <w:sz w:val="28"/>
      <w:lang w:val="ru-RU" w:eastAsia="ru-RU"/>
    </w:rPr>
  </w:style>
  <w:style w:type="paragraph" w:customStyle="1" w:styleId="a4">
    <w:name w:val="А_основной"/>
    <w:basedOn w:val="a"/>
    <w:link w:val="a3"/>
    <w:uiPriority w:val="99"/>
    <w:rsid w:val="00524506"/>
    <w:pPr>
      <w:widowControl w:val="0"/>
      <w:autoSpaceDE w:val="0"/>
      <w:autoSpaceDN w:val="0"/>
      <w:adjustRightInd w:val="0"/>
      <w:spacing w:after="0" w:line="360" w:lineRule="auto"/>
      <w:ind w:firstLine="454"/>
      <w:jc w:val="both"/>
    </w:pPr>
    <w:rPr>
      <w:rFonts w:ascii="Arial" w:hAnsi="Arial"/>
      <w:sz w:val="28"/>
      <w:szCs w:val="20"/>
      <w:lang w:eastAsia="ru-RU"/>
    </w:rPr>
  </w:style>
  <w:style w:type="character" w:customStyle="1" w:styleId="a5">
    <w:name w:val="Основной Знак"/>
    <w:link w:val="a6"/>
    <w:uiPriority w:val="99"/>
    <w:locked/>
    <w:rsid w:val="004F44B0"/>
    <w:rPr>
      <w:rFonts w:ascii="NewtonCSanPin" w:hAnsi="NewtonCSanPin"/>
      <w:color w:val="000000"/>
      <w:sz w:val="21"/>
      <w:lang w:val="ru-RU" w:eastAsia="ru-RU"/>
    </w:rPr>
  </w:style>
  <w:style w:type="paragraph" w:customStyle="1" w:styleId="a6">
    <w:name w:val="Основной"/>
    <w:basedOn w:val="a"/>
    <w:link w:val="a5"/>
    <w:uiPriority w:val="99"/>
    <w:rsid w:val="004F44B0"/>
    <w:pPr>
      <w:autoSpaceDE w:val="0"/>
      <w:autoSpaceDN w:val="0"/>
      <w:adjustRightInd w:val="0"/>
      <w:spacing w:after="0" w:line="214" w:lineRule="atLeast"/>
      <w:ind w:firstLine="283"/>
      <w:jc w:val="both"/>
    </w:pPr>
    <w:rPr>
      <w:rFonts w:ascii="NewtonCSanPin" w:hAnsi="NewtonCSanPin"/>
      <w:color w:val="000000"/>
      <w:sz w:val="21"/>
      <w:szCs w:val="20"/>
      <w:lang w:eastAsia="ru-RU"/>
    </w:rPr>
  </w:style>
  <w:style w:type="character" w:customStyle="1" w:styleId="a7">
    <w:name w:val="Буллит Знак"/>
    <w:link w:val="a8"/>
    <w:uiPriority w:val="99"/>
    <w:locked/>
    <w:rsid w:val="004F44B0"/>
    <w:rPr>
      <w:rFonts w:ascii="NewtonCSanPin" w:hAnsi="NewtonCSanPin"/>
      <w:color w:val="000000"/>
      <w:sz w:val="21"/>
      <w:lang w:val="ru-RU" w:eastAsia="ru-RU"/>
    </w:rPr>
  </w:style>
  <w:style w:type="paragraph" w:customStyle="1" w:styleId="a8">
    <w:name w:val="Буллит"/>
    <w:basedOn w:val="a6"/>
    <w:link w:val="a7"/>
    <w:uiPriority w:val="99"/>
    <w:rsid w:val="004F44B0"/>
    <w:pPr>
      <w:ind w:firstLine="244"/>
    </w:pPr>
  </w:style>
  <w:style w:type="paragraph" w:styleId="a9">
    <w:name w:val="Normal (Web)"/>
    <w:aliases w:val="Знак Знак22,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
    <w:basedOn w:val="a"/>
    <w:link w:val="aa"/>
    <w:uiPriority w:val="99"/>
    <w:rsid w:val="004F44B0"/>
    <w:pPr>
      <w:spacing w:before="100" w:beforeAutospacing="1" w:after="100" w:afterAutospacing="1" w:line="240" w:lineRule="auto"/>
    </w:pPr>
    <w:rPr>
      <w:rFonts w:ascii="Times New Roman" w:hAnsi="Times New Roman"/>
      <w:sz w:val="24"/>
      <w:szCs w:val="20"/>
      <w:lang w:eastAsia="ru-RU"/>
    </w:rPr>
  </w:style>
  <w:style w:type="character" w:customStyle="1" w:styleId="aa">
    <w:name w:val="Обычный (веб) Знак"/>
    <w:aliases w:val="Знак Знак22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4F44B0"/>
    <w:rPr>
      <w:sz w:val="24"/>
    </w:rPr>
  </w:style>
  <w:style w:type="character" w:customStyle="1" w:styleId="c1">
    <w:name w:val="c1"/>
    <w:uiPriority w:val="99"/>
    <w:rsid w:val="004F44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5247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ОСНОВНОЙ ОБРАЗОВАТЕЛЬНОЙ ПРОГРАММЫ НАЧАЛЬНОГО ОБЩЕГО ОБРАЗОВАНИЯ</dc:title>
  <dc:subject/>
  <dc:creator>Kat</dc:creator>
  <cp:keywords/>
  <dc:description/>
  <cp:lastModifiedBy>Kat</cp:lastModifiedBy>
  <cp:revision>4</cp:revision>
  <dcterms:created xsi:type="dcterms:W3CDTF">2017-10-29T10:10:00Z</dcterms:created>
  <dcterms:modified xsi:type="dcterms:W3CDTF">2017-10-29T16:47:00Z</dcterms:modified>
</cp:coreProperties>
</file>