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3" w:rsidRPr="00E83E0E" w:rsidRDefault="005971D3" w:rsidP="00E8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ОСНОВНОЙ ОБРАЗОВАТЕЛЬНОЙ ПРОГРАММЫ ОСНОВНОГО ОБЩЕГО ОБРАЗОВАНИЯ</w:t>
      </w:r>
    </w:p>
    <w:p w:rsidR="005971D3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(далее ООП ООО) представляет собой нормативно-правовой документ, регламентирующий деятельность муниципального общеобразовательного учреждени</w:t>
      </w:r>
      <w:r w:rsidR="00820B0C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я «Средняя школа № 99</w:t>
      </w: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83E0E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Ярославля</w:t>
      </w: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определяющий содержание и организацию образовательных отношений на уровне основного общего образования.</w:t>
      </w:r>
    </w:p>
    <w:p w:rsidR="005971D3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учиты</w:t>
      </w:r>
      <w:r w:rsidR="00820B0C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специфику образовательного учреждения.</w:t>
      </w:r>
      <w:r w:rsidR="00EC0C4E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к формированию ООП ООО опираются на методологические и содержательные основы требований к результатам освоения основной образовательной программы основного общего образования.</w:t>
      </w:r>
    </w:p>
    <w:p w:rsidR="00820B0C" w:rsidRPr="00E83E0E" w:rsidRDefault="00820B0C" w:rsidP="00E83E0E">
      <w:pPr>
        <w:spacing w:after="0" w:line="240" w:lineRule="auto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E83E0E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основного общего образования состоит в обеспечении условий для формирования и </w:t>
      </w:r>
      <w:proofErr w:type="gramStart"/>
      <w:r w:rsidRPr="00E83E0E">
        <w:rPr>
          <w:rFonts w:ascii="Times New Roman" w:hAnsi="Times New Roman" w:cs="Times New Roman"/>
          <w:sz w:val="28"/>
          <w:szCs w:val="28"/>
        </w:rPr>
        <w:t>развития личности</w:t>
      </w:r>
      <w:proofErr w:type="gramEnd"/>
      <w:r w:rsidRPr="00E83E0E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ФГОС и государственно-общественным характером управления образовательным учреждением путем раскрытия творческих способностей школьников через систему образовательной и воспитательной работы. </w:t>
      </w:r>
    </w:p>
    <w:p w:rsidR="00820B0C" w:rsidRPr="00E83E0E" w:rsidRDefault="00820B0C" w:rsidP="00E83E0E">
      <w:pPr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E83E0E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Достижение поставленной цели предусматривает решение </w:t>
      </w:r>
      <w:r w:rsidRPr="00E83E0E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следующих основных задач: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достижение планируемых целей ООП ООО;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обеспечение преемственности начального общего и основного общего, среднего общего образования;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состоянию здоровья;</w:t>
      </w:r>
    </w:p>
    <w:p w:rsidR="00820B0C" w:rsidRPr="00E83E0E" w:rsidRDefault="00820B0C" w:rsidP="00E83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 xml:space="preserve">- </w:t>
      </w:r>
      <w:r w:rsidRPr="00E83E0E">
        <w:rPr>
          <w:rStyle w:val="Zag11"/>
          <w:rFonts w:ascii="Times New Roman" w:eastAsia="@Arial Unicode MS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Центра дополнительного образования;</w:t>
      </w:r>
    </w:p>
    <w:p w:rsidR="00820B0C" w:rsidRPr="00E83E0E" w:rsidRDefault="00820B0C" w:rsidP="00E83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3E0E">
        <w:rPr>
          <w:rStyle w:val="Zag11"/>
          <w:rFonts w:ascii="Times New Roman" w:eastAsia="@Arial Unicode MS" w:hAnsi="Times New Roman" w:cs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формирование общей культуры, личностного и интеллектуального развития, самосовершенствования обучающихся, как факторов, закладывающих фундамент укрепления здоровья и социальной успешности;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разработка и реализация системы воспитательной работы, опирающейся на гендерный подход, интегрирующий возможности внеурочной деятельности, объединений дополнительного образования и социальных партнеров;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 xml:space="preserve">- совершенствование информационной, методической и материальной базы образовательного учреждения, достаточной для удовлетворения </w:t>
      </w:r>
      <w:r w:rsidRPr="00E83E0E">
        <w:rPr>
          <w:rFonts w:ascii="Times New Roman" w:hAnsi="Times New Roman" w:cs="Times New Roman"/>
          <w:sz w:val="28"/>
          <w:szCs w:val="28"/>
        </w:rPr>
        <w:lastRenderedPageBreak/>
        <w:t>потребностей участников образовательного процесса в соответствии с требованиями ФГОС;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>- создание условий для системного и непрерывного самосовершенствования и профессионального роста педагогов;</w:t>
      </w:r>
    </w:p>
    <w:p w:rsidR="00820B0C" w:rsidRPr="00E83E0E" w:rsidRDefault="00820B0C" w:rsidP="00E8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0E">
        <w:rPr>
          <w:rFonts w:ascii="Times New Roman" w:hAnsi="Times New Roman" w:cs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83E0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83E0E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820B0C" w:rsidRPr="00E83E0E" w:rsidRDefault="00820B0C" w:rsidP="00E83E0E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hAnsi="Times New Roman" w:cs="Times New Roman"/>
          <w:sz w:val="28"/>
          <w:szCs w:val="28"/>
        </w:rPr>
        <w:t xml:space="preserve">- </w:t>
      </w:r>
      <w:r w:rsidRPr="00E83E0E">
        <w:rPr>
          <w:rStyle w:val="Zag11"/>
          <w:rFonts w:ascii="Times New Roman" w:eastAsia="@Arial Unicode MS" w:hAnsi="Times New Roman" w:cs="Times New Roman"/>
          <w:sz w:val="28"/>
          <w:szCs w:val="28"/>
        </w:rPr>
        <w:t>сохранение</w:t>
      </w:r>
      <w:r w:rsidRPr="00E83E0E">
        <w:rPr>
          <w:rFonts w:ascii="Times New Roman" w:hAnsi="Times New Roman" w:cs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E83E0E">
        <w:rPr>
          <w:rStyle w:val="Zag11"/>
          <w:rFonts w:ascii="Times New Roman" w:eastAsia="@Arial Unicode MS" w:hAnsi="Times New Roman" w:cs="Times New Roman"/>
          <w:sz w:val="28"/>
          <w:szCs w:val="28"/>
        </w:rPr>
        <w:t>, обеспечение их безопасности.</w:t>
      </w:r>
    </w:p>
    <w:p w:rsidR="005971D3" w:rsidRPr="00E83E0E" w:rsidRDefault="005971D3" w:rsidP="00E83E0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соответствует требованиям ФГОС ООО.</w:t>
      </w:r>
    </w:p>
    <w:p w:rsidR="005971D3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3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целевом разделе</w:t>
      </w: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пояснительная записка, планируемые результаты освоения обучающимися основной образовательной программы основного общего образования, в том числе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</w:tblGrid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820B0C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>- Особенности оценки личностных результатов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820B0C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- Особенности оценки </w:t>
            </w:r>
            <w:proofErr w:type="spellStart"/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 результатов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820B0C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>- Особенности оценки предметных результатов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820B0C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>- Особенности оценки индивидуального итогового проекта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820B0C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>- Оценка планируемых результатов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E4632B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20B0C" w:rsidRPr="00E83E0E">
              <w:rPr>
                <w:rFonts w:ascii="Times New Roman" w:eastAsia="Times New Roman" w:hAnsi="Times New Roman"/>
                <w:sz w:val="28"/>
                <w:szCs w:val="28"/>
              </w:rPr>
              <w:t>Внешняя оценка планируемых результатов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E4632B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20B0C" w:rsidRPr="00E83E0E">
              <w:rPr>
                <w:rFonts w:ascii="Times New Roman" w:eastAsia="Times New Roman" w:hAnsi="Times New Roman"/>
                <w:sz w:val="28"/>
                <w:szCs w:val="28"/>
              </w:rPr>
              <w:t>Внутренняя оценка планируемых результатами силами образовательного учреждения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E4632B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20B0C" w:rsidRPr="00E83E0E">
              <w:rPr>
                <w:rFonts w:ascii="Times New Roman" w:eastAsia="Times New Roman" w:hAnsi="Times New Roman"/>
                <w:sz w:val="28"/>
                <w:szCs w:val="28"/>
              </w:rPr>
              <w:t>Итоговая оценка выпускника и её использование при переходе от основного к среднему (полному) общему образованию</w:t>
            </w:r>
          </w:p>
        </w:tc>
      </w:tr>
      <w:tr w:rsidR="00820B0C" w:rsidRPr="00E83E0E" w:rsidTr="00A763B5">
        <w:tc>
          <w:tcPr>
            <w:tcW w:w="8926" w:type="dxa"/>
            <w:shd w:val="clear" w:color="auto" w:fill="auto"/>
            <w:hideMark/>
          </w:tcPr>
          <w:p w:rsidR="00820B0C" w:rsidRPr="00E83E0E" w:rsidRDefault="00E4632B" w:rsidP="00E83E0E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r w:rsidR="00820B0C" w:rsidRPr="00E83E0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деятельности школы</w:t>
            </w:r>
          </w:p>
        </w:tc>
      </w:tr>
    </w:tbl>
    <w:p w:rsidR="00E4632B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3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содержательном разделе</w:t>
      </w:r>
      <w:r w:rsidR="00E4632B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программы отдельных учебных предметов, курсов (их основное содержание).</w:t>
      </w:r>
    </w:p>
    <w:p w:rsidR="005971D3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Приложениях к ООП ООО представлены: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развития универсальных учебных действий на ступени основного общего образования</w:t>
            </w:r>
          </w:p>
        </w:tc>
      </w:tr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воспитания и социализации обучающихся на ступени основного общего образования</w:t>
            </w:r>
          </w:p>
        </w:tc>
      </w:tr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коррекционной работы</w:t>
            </w:r>
          </w:p>
        </w:tc>
      </w:tr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Междисциплинарная программа «Основы учебно-исследовательской и проектной деятельности»</w:t>
            </w:r>
          </w:p>
        </w:tc>
      </w:tr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Междисциплинарная программа «Формирование ИКТ-компетентности»</w:t>
            </w:r>
          </w:p>
        </w:tc>
      </w:tr>
      <w:tr w:rsidR="00E4632B" w:rsidRPr="00E83E0E" w:rsidTr="00E4632B">
        <w:tc>
          <w:tcPr>
            <w:tcW w:w="1951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7620" w:type="dxa"/>
          </w:tcPr>
          <w:p w:rsidR="00E4632B" w:rsidRPr="00E83E0E" w:rsidRDefault="00E4632B" w:rsidP="00E83E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Междисциплинарная программа «Стратегии </w:t>
            </w:r>
            <w:proofErr w:type="spellStart"/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смылового</w:t>
            </w:r>
            <w:proofErr w:type="spellEnd"/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и работы с текстом»</w:t>
            </w:r>
          </w:p>
        </w:tc>
      </w:tr>
    </w:tbl>
    <w:p w:rsidR="00E4632B" w:rsidRPr="00E83E0E" w:rsidRDefault="00E4632B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D3" w:rsidRPr="00E83E0E" w:rsidRDefault="005971D3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3E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организационном разделе</w:t>
      </w: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представлены:</w:t>
      </w:r>
    </w:p>
    <w:p w:rsidR="005971D3" w:rsidRPr="00E83E0E" w:rsidRDefault="00EC0C4E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4632B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</w:t>
      </w:r>
      <w:r w:rsidR="005971D3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образования;</w:t>
      </w:r>
    </w:p>
    <w:p w:rsidR="005971D3" w:rsidRPr="00E83E0E" w:rsidRDefault="00EC0C4E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1D3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реализации основной образовательной программы в соответствии требованиями Стандарта;</w:t>
      </w:r>
    </w:p>
    <w:p w:rsidR="005971D3" w:rsidRPr="00E83E0E" w:rsidRDefault="00EC0C4E" w:rsidP="00E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1D3" w:rsidRPr="00E83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кадровые условия реализации основной образовательной программы;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</w:tblGrid>
      <w:tr w:rsidR="00E4632B" w:rsidRPr="00E83E0E" w:rsidTr="00A763B5">
        <w:tc>
          <w:tcPr>
            <w:tcW w:w="8926" w:type="dxa"/>
            <w:shd w:val="clear" w:color="auto" w:fill="auto"/>
            <w:hideMark/>
          </w:tcPr>
          <w:p w:rsidR="00E4632B" w:rsidRPr="00E83E0E" w:rsidRDefault="00E4632B" w:rsidP="00E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632B" w:rsidRPr="00E83E0E" w:rsidTr="00A763B5">
        <w:tc>
          <w:tcPr>
            <w:tcW w:w="8926" w:type="dxa"/>
            <w:shd w:val="clear" w:color="auto" w:fill="auto"/>
            <w:hideMark/>
          </w:tcPr>
          <w:p w:rsidR="00E4632B" w:rsidRPr="00E83E0E" w:rsidRDefault="00EC0C4E" w:rsidP="00E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4632B"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условия реализации основной образовательной программы основного общего образования</w:t>
            </w:r>
          </w:p>
        </w:tc>
      </w:tr>
      <w:tr w:rsidR="00E4632B" w:rsidRPr="00E83E0E" w:rsidTr="00A763B5">
        <w:tc>
          <w:tcPr>
            <w:tcW w:w="8926" w:type="dxa"/>
            <w:shd w:val="clear" w:color="auto" w:fill="auto"/>
            <w:hideMark/>
          </w:tcPr>
          <w:p w:rsidR="00E4632B" w:rsidRPr="00E83E0E" w:rsidRDefault="00EC0C4E" w:rsidP="00E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4632B"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 условия реализации основной образовательной программы</w:t>
            </w:r>
          </w:p>
        </w:tc>
      </w:tr>
      <w:tr w:rsidR="00E4632B" w:rsidRPr="00E83E0E" w:rsidTr="00A763B5">
        <w:tc>
          <w:tcPr>
            <w:tcW w:w="8926" w:type="dxa"/>
            <w:shd w:val="clear" w:color="auto" w:fill="auto"/>
            <w:hideMark/>
          </w:tcPr>
          <w:p w:rsidR="00E4632B" w:rsidRPr="00E83E0E" w:rsidRDefault="00EC0C4E" w:rsidP="00E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4632B"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Учебно-методическое и информационное обеспечение реализации основной образовательной программы</w:t>
            </w:r>
          </w:p>
        </w:tc>
      </w:tr>
      <w:tr w:rsidR="00E4632B" w:rsidRPr="00E83E0E" w:rsidTr="00A763B5">
        <w:tc>
          <w:tcPr>
            <w:tcW w:w="8926" w:type="dxa"/>
            <w:shd w:val="clear" w:color="auto" w:fill="auto"/>
            <w:hideMark/>
          </w:tcPr>
          <w:p w:rsidR="00E4632B" w:rsidRPr="00E83E0E" w:rsidRDefault="00EC0C4E" w:rsidP="00E8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E4632B" w:rsidRPr="00E83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План-график мероприятий по обеспечению введения ФГОС основного общего образования  </w:t>
            </w:r>
          </w:p>
        </w:tc>
      </w:tr>
    </w:tbl>
    <w:p w:rsidR="000D6A58" w:rsidRDefault="000D6A58">
      <w:bookmarkStart w:id="0" w:name="_GoBack"/>
      <w:bookmarkEnd w:id="0"/>
    </w:p>
    <w:sectPr w:rsidR="000D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F10"/>
    <w:multiLevelType w:val="multilevel"/>
    <w:tmpl w:val="F58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F42AC"/>
    <w:multiLevelType w:val="multilevel"/>
    <w:tmpl w:val="0050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635F3"/>
    <w:multiLevelType w:val="multilevel"/>
    <w:tmpl w:val="D0F29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CEA40A7"/>
    <w:multiLevelType w:val="multilevel"/>
    <w:tmpl w:val="0A3C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B"/>
    <w:rsid w:val="000D6A58"/>
    <w:rsid w:val="005971D3"/>
    <w:rsid w:val="00820B0C"/>
    <w:rsid w:val="00E226DB"/>
    <w:rsid w:val="00E4632B"/>
    <w:rsid w:val="00E83E0E"/>
    <w:rsid w:val="00E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4EA37-2D2A-4B15-92C0-D7B2EDF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20B0C"/>
  </w:style>
  <w:style w:type="paragraph" w:styleId="a3">
    <w:name w:val="List Paragraph"/>
    <w:basedOn w:val="a"/>
    <w:link w:val="a4"/>
    <w:uiPriority w:val="34"/>
    <w:qFormat/>
    <w:rsid w:val="00820B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20B0C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E4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6</cp:revision>
  <dcterms:created xsi:type="dcterms:W3CDTF">2017-10-29T09:51:00Z</dcterms:created>
  <dcterms:modified xsi:type="dcterms:W3CDTF">2017-10-29T16:48:00Z</dcterms:modified>
</cp:coreProperties>
</file>